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E5B" w:rsidRDefault="002E1E5B">
      <w:pPr>
        <w:pStyle w:val="BodyText"/>
        <w:tabs>
          <w:tab w:val="right" w:pos="9360"/>
        </w:tabs>
        <w:jc w:val="center"/>
        <w:rPr>
          <w:rFonts w:ascii="Book Antiqua" w:hAnsi="Book Antiqua" w:cs="Book Antiqua"/>
          <w:b/>
          <w:bCs/>
          <w:sz w:val="20"/>
          <w:szCs w:val="20"/>
        </w:rPr>
      </w:pPr>
      <w:bookmarkStart w:id="0" w:name="_GoBack"/>
      <w:bookmarkEnd w:id="0"/>
    </w:p>
    <w:p w:rsidR="002E1E5B" w:rsidRDefault="00717400">
      <w:pPr>
        <w:pStyle w:val="BodyText"/>
        <w:tabs>
          <w:tab w:val="right" w:pos="9360"/>
        </w:tabs>
        <w:rPr>
          <w:rFonts w:ascii="Book Antiqua" w:hAnsi="Book Antiqua" w:cs="Book Antiqua"/>
          <w:b/>
          <w:bCs/>
          <w:sz w:val="20"/>
          <w:szCs w:val="20"/>
        </w:rPr>
      </w:pPr>
      <w:r w:rsidRPr="00717400">
        <w:rPr>
          <w:noProof/>
        </w:rPr>
        <w:drawing>
          <wp:inline distT="0" distB="0" distL="0" distR="0">
            <wp:extent cx="5943600" cy="708552"/>
            <wp:effectExtent l="19050" t="0" r="0" b="0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8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5E9" w:rsidRDefault="001D05E9">
      <w:pPr>
        <w:pStyle w:val="BodyText"/>
        <w:tabs>
          <w:tab w:val="right" w:pos="9360"/>
        </w:tabs>
        <w:rPr>
          <w:rFonts w:ascii="Book Antiqua" w:hAnsi="Book Antiqua" w:cs="Book Antiqua"/>
          <w:b/>
          <w:bCs/>
          <w:sz w:val="20"/>
          <w:szCs w:val="20"/>
        </w:rPr>
      </w:pPr>
    </w:p>
    <w:p w:rsidR="00B038D3" w:rsidRDefault="002E1E5B" w:rsidP="00B038D3">
      <w:pPr>
        <w:pStyle w:val="BodyText"/>
        <w:tabs>
          <w:tab w:val="right" w:pos="9360"/>
        </w:tabs>
        <w:rPr>
          <w:rFonts w:ascii="Verdana" w:hAnsi="Verdana" w:cs="Verdana"/>
          <w:b/>
          <w:bCs/>
          <w:caps/>
          <w:spacing w:val="60"/>
          <w:sz w:val="28"/>
          <w:szCs w:val="28"/>
        </w:rPr>
      </w:pPr>
      <w:r>
        <w:rPr>
          <w:rFonts w:ascii="Verdana" w:hAnsi="Verdana" w:cs="Verdana"/>
          <w:b/>
          <w:bCs/>
          <w:caps/>
          <w:spacing w:val="60"/>
          <w:sz w:val="28"/>
          <w:szCs w:val="28"/>
        </w:rPr>
        <w:t>Job Description</w:t>
      </w:r>
      <w:r>
        <w:rPr>
          <w:rFonts w:ascii="Verdana" w:hAnsi="Verdana" w:cs="Verdana"/>
          <w:b/>
          <w:bCs/>
          <w:caps/>
          <w:sz w:val="22"/>
          <w:szCs w:val="22"/>
        </w:rPr>
        <w:t xml:space="preserve"> </w:t>
      </w:r>
      <w:r w:rsidR="00B038D3">
        <w:rPr>
          <w:rFonts w:ascii="Verdana" w:hAnsi="Verdana" w:cs="Verdana"/>
          <w:b/>
          <w:bCs/>
          <w:caps/>
          <w:sz w:val="22"/>
          <w:szCs w:val="22"/>
        </w:rPr>
        <w:tab/>
      </w:r>
    </w:p>
    <w:p w:rsidR="002E1E5B" w:rsidRDefault="00D73D30" w:rsidP="00B038D3">
      <w:pPr>
        <w:pStyle w:val="BodyText"/>
        <w:tabs>
          <w:tab w:val="right" w:pos="9360"/>
        </w:tabs>
        <w:rPr>
          <w:rFonts w:ascii="Verdana" w:hAnsi="Verdana" w:cs="Verdana"/>
          <w:b/>
          <w:bCs/>
          <w:caps/>
          <w:spacing w:val="60"/>
          <w:sz w:val="28"/>
          <w:szCs w:val="28"/>
        </w:rPr>
      </w:pPr>
      <w:r>
        <w:rPr>
          <w:rFonts w:ascii="Verdana" w:hAnsi="Verdana" w:cs="Verdana"/>
          <w:i/>
          <w:iCs/>
        </w:rPr>
        <w:t>NOVEMBER</w:t>
      </w:r>
      <w:r w:rsidR="00C928B8">
        <w:rPr>
          <w:rFonts w:ascii="Verdana" w:hAnsi="Verdana" w:cs="Verdana"/>
          <w:i/>
          <w:iCs/>
        </w:rPr>
        <w:t xml:space="preserve"> 2014</w:t>
      </w:r>
      <w:r w:rsidR="00B038D3">
        <w:rPr>
          <w:rFonts w:ascii="Verdana" w:hAnsi="Verdana" w:cs="Verdana"/>
          <w:i/>
          <w:iCs/>
        </w:rPr>
        <w:t xml:space="preserve"> </w:t>
      </w:r>
      <w:r w:rsidR="00B038D3">
        <w:rPr>
          <w:rFonts w:ascii="Verdana" w:hAnsi="Verdana" w:cs="Verdana"/>
          <w:i/>
          <w:iCs/>
        </w:rPr>
        <w:tab/>
      </w:r>
    </w:p>
    <w:p w:rsidR="002E1E5B" w:rsidRDefault="002E1E5B">
      <w:pPr>
        <w:pStyle w:val="BodyText"/>
        <w:pBdr>
          <w:bottom w:val="single" w:sz="18" w:space="1" w:color="auto"/>
        </w:pBdr>
        <w:tabs>
          <w:tab w:val="right" w:pos="9360"/>
        </w:tabs>
        <w:rPr>
          <w:rFonts w:ascii="Verdana" w:hAnsi="Verdana" w:cs="Verdana"/>
          <w:b/>
          <w:bCs/>
          <w:sz w:val="24"/>
          <w:szCs w:val="24"/>
        </w:rPr>
      </w:pPr>
    </w:p>
    <w:p w:rsidR="00702493" w:rsidRDefault="00702493">
      <w:pPr>
        <w:pStyle w:val="BodyText"/>
        <w:tabs>
          <w:tab w:val="left" w:pos="1800"/>
          <w:tab w:val="left" w:pos="6660"/>
        </w:tabs>
        <w:jc w:val="both"/>
        <w:rPr>
          <w:rFonts w:ascii="Verdana" w:hAnsi="Verdana" w:cs="Verdana"/>
          <w:smallCaps/>
        </w:rPr>
      </w:pPr>
    </w:p>
    <w:p w:rsidR="00243F58" w:rsidRDefault="009E3564">
      <w:pPr>
        <w:pStyle w:val="BodyText"/>
        <w:tabs>
          <w:tab w:val="left" w:pos="1800"/>
          <w:tab w:val="left" w:pos="6660"/>
        </w:tabs>
        <w:jc w:val="both"/>
        <w:rPr>
          <w:rFonts w:ascii="Verdana" w:hAnsi="Verdana" w:cs="Verdana"/>
          <w:smallCaps/>
          <w:sz w:val="20"/>
          <w:szCs w:val="20"/>
        </w:rPr>
      </w:pPr>
      <w:r>
        <w:rPr>
          <w:rFonts w:ascii="Verdana" w:hAnsi="Verdana" w:cs="Verdana"/>
          <w:b/>
          <w:bCs/>
          <w:smallCaps/>
          <w:sz w:val="20"/>
          <w:szCs w:val="20"/>
        </w:rPr>
        <w:t>title:</w:t>
      </w:r>
      <w:r>
        <w:rPr>
          <w:rFonts w:ascii="Verdana" w:hAnsi="Verdana" w:cs="Verdana"/>
          <w:b/>
          <w:bCs/>
          <w:smallCaps/>
          <w:sz w:val="20"/>
          <w:szCs w:val="20"/>
        </w:rPr>
        <w:tab/>
      </w:r>
      <w:r w:rsidR="008A5AEC">
        <w:rPr>
          <w:rFonts w:ascii="Verdana" w:hAnsi="Verdana" w:cs="Verdana"/>
          <w:bCs/>
          <w:smallCaps/>
          <w:sz w:val="20"/>
          <w:szCs w:val="20"/>
        </w:rPr>
        <w:t xml:space="preserve">SENIOR </w:t>
      </w:r>
      <w:r w:rsidR="00143F5A">
        <w:rPr>
          <w:rFonts w:ascii="Verdana" w:hAnsi="Verdana" w:cs="Verdana"/>
          <w:smallCaps/>
          <w:sz w:val="20"/>
          <w:szCs w:val="20"/>
        </w:rPr>
        <w:t>CLAIM</w:t>
      </w:r>
      <w:r w:rsidR="0029481A">
        <w:rPr>
          <w:rFonts w:ascii="Verdana" w:hAnsi="Verdana" w:cs="Verdana"/>
          <w:smallCaps/>
          <w:sz w:val="20"/>
          <w:szCs w:val="20"/>
        </w:rPr>
        <w:t xml:space="preserve"> </w:t>
      </w:r>
      <w:r w:rsidR="00205702">
        <w:rPr>
          <w:rFonts w:ascii="Verdana" w:hAnsi="Verdana" w:cs="Verdana"/>
          <w:smallCaps/>
          <w:sz w:val="20"/>
          <w:szCs w:val="20"/>
        </w:rPr>
        <w:t>REPRESENTATIVE</w:t>
      </w:r>
      <w:r w:rsidR="00002560">
        <w:rPr>
          <w:rFonts w:ascii="Verdana" w:hAnsi="Verdana" w:cs="Verdana"/>
          <w:smallCaps/>
          <w:sz w:val="20"/>
          <w:szCs w:val="20"/>
        </w:rPr>
        <w:t>- OFFICE</w:t>
      </w:r>
    </w:p>
    <w:p w:rsidR="002E1E5B" w:rsidRDefault="00702493">
      <w:pPr>
        <w:pStyle w:val="BodyText"/>
        <w:tabs>
          <w:tab w:val="left" w:pos="1800"/>
          <w:tab w:val="left" w:pos="6660"/>
        </w:tabs>
        <w:jc w:val="both"/>
        <w:rPr>
          <w:rFonts w:ascii="Verdana" w:hAnsi="Verdana" w:cs="Verdana"/>
          <w:smallCaps/>
          <w:sz w:val="20"/>
          <w:szCs w:val="20"/>
        </w:rPr>
      </w:pPr>
      <w:r>
        <w:rPr>
          <w:rFonts w:ascii="Verdana" w:hAnsi="Verdana" w:cs="Verdana"/>
          <w:b/>
          <w:bCs/>
          <w:smallCaps/>
          <w:sz w:val="20"/>
          <w:szCs w:val="20"/>
        </w:rPr>
        <w:t>department:</w:t>
      </w:r>
      <w:r w:rsidR="002E1E5B">
        <w:rPr>
          <w:rFonts w:ascii="Verdana" w:hAnsi="Verdana" w:cs="Verdana"/>
          <w:b/>
          <w:bCs/>
          <w:smallCaps/>
          <w:sz w:val="20"/>
          <w:szCs w:val="20"/>
        </w:rPr>
        <w:tab/>
      </w:r>
      <w:r w:rsidR="000976DB">
        <w:rPr>
          <w:rFonts w:ascii="Verdana" w:hAnsi="Verdana" w:cs="Verdana"/>
          <w:smallCaps/>
          <w:sz w:val="20"/>
          <w:szCs w:val="20"/>
        </w:rPr>
        <w:t>CLAIMS</w:t>
      </w:r>
      <w:r w:rsidR="006C69CB">
        <w:rPr>
          <w:rFonts w:ascii="Verdana" w:hAnsi="Verdana" w:cs="Verdana"/>
          <w:smallCaps/>
          <w:sz w:val="20"/>
          <w:szCs w:val="20"/>
        </w:rPr>
        <w:t xml:space="preserve"> </w:t>
      </w:r>
    </w:p>
    <w:p w:rsidR="002E1E5B" w:rsidRDefault="00702493">
      <w:pPr>
        <w:pStyle w:val="BodyText"/>
        <w:tabs>
          <w:tab w:val="left" w:pos="1800"/>
        </w:tabs>
        <w:jc w:val="both"/>
        <w:rPr>
          <w:rFonts w:ascii="Verdana" w:hAnsi="Verdana" w:cs="Verdana"/>
          <w:smallCaps/>
          <w:sz w:val="20"/>
          <w:szCs w:val="20"/>
        </w:rPr>
      </w:pPr>
      <w:r>
        <w:rPr>
          <w:rFonts w:ascii="Verdana" w:hAnsi="Verdana" w:cs="Verdana"/>
          <w:b/>
          <w:bCs/>
          <w:smallCaps/>
          <w:sz w:val="20"/>
          <w:szCs w:val="20"/>
        </w:rPr>
        <w:t>classification:</w:t>
      </w:r>
      <w:r w:rsidR="002E1E5B">
        <w:rPr>
          <w:rFonts w:ascii="Verdana" w:hAnsi="Verdana" w:cs="Verdana"/>
          <w:smallCaps/>
          <w:sz w:val="20"/>
          <w:szCs w:val="20"/>
        </w:rPr>
        <w:tab/>
      </w:r>
      <w:r w:rsidR="006C69CB">
        <w:rPr>
          <w:rFonts w:ascii="Verdana" w:hAnsi="Verdana" w:cs="Verdana"/>
          <w:smallCaps/>
          <w:sz w:val="20"/>
          <w:szCs w:val="20"/>
        </w:rPr>
        <w:t>EXEMPT</w:t>
      </w:r>
    </w:p>
    <w:p w:rsidR="00892097" w:rsidRDefault="00892097">
      <w:pPr>
        <w:pStyle w:val="BodyText"/>
        <w:tabs>
          <w:tab w:val="left" w:pos="1800"/>
        </w:tabs>
        <w:jc w:val="both"/>
        <w:rPr>
          <w:rFonts w:ascii="Verdana" w:hAnsi="Verdana" w:cs="Verdana"/>
          <w:smallCaps/>
          <w:sz w:val="20"/>
          <w:szCs w:val="20"/>
        </w:rPr>
      </w:pPr>
      <w:r w:rsidRPr="00892097">
        <w:rPr>
          <w:rFonts w:ascii="Verdana" w:hAnsi="Verdana" w:cs="Verdana"/>
          <w:b/>
          <w:smallCaps/>
          <w:sz w:val="20"/>
          <w:szCs w:val="20"/>
        </w:rPr>
        <w:t>REPORTS TO:</w:t>
      </w:r>
      <w:r>
        <w:rPr>
          <w:rFonts w:ascii="Verdana" w:hAnsi="Verdana" w:cs="Verdana"/>
          <w:smallCaps/>
          <w:sz w:val="20"/>
          <w:szCs w:val="20"/>
        </w:rPr>
        <w:tab/>
      </w:r>
      <w:r w:rsidR="000A430C">
        <w:rPr>
          <w:rFonts w:ascii="Verdana" w:hAnsi="Verdana" w:cs="Verdana"/>
          <w:smallCaps/>
          <w:sz w:val="20"/>
          <w:szCs w:val="20"/>
        </w:rPr>
        <w:t>CLAIMS SUPERVISOR</w:t>
      </w:r>
      <w:r w:rsidR="00F632CC">
        <w:rPr>
          <w:rFonts w:ascii="Verdana" w:hAnsi="Verdana" w:cs="Verdana"/>
          <w:smallCaps/>
          <w:sz w:val="20"/>
          <w:szCs w:val="20"/>
        </w:rPr>
        <w:t xml:space="preserve"> </w:t>
      </w:r>
    </w:p>
    <w:p w:rsidR="002E1E5B" w:rsidRDefault="002E1E5B">
      <w:pPr>
        <w:pStyle w:val="BodyText"/>
        <w:pBdr>
          <w:bottom w:val="single" w:sz="18" w:space="1" w:color="auto"/>
        </w:pBdr>
        <w:tabs>
          <w:tab w:val="left" w:pos="1440"/>
          <w:tab w:val="left" w:pos="6660"/>
        </w:tabs>
        <w:jc w:val="both"/>
        <w:rPr>
          <w:rFonts w:ascii="Verdana" w:hAnsi="Verdana" w:cs="Verdana"/>
        </w:rPr>
      </w:pPr>
    </w:p>
    <w:p w:rsidR="002E1E5B" w:rsidRDefault="002E1E5B">
      <w:pPr>
        <w:pStyle w:val="BodyText"/>
        <w:spacing w:line="260" w:lineRule="exact"/>
        <w:jc w:val="both"/>
        <w:rPr>
          <w:rFonts w:ascii="Verdana" w:hAnsi="Verdana" w:cs="Verdana"/>
          <w:sz w:val="20"/>
          <w:szCs w:val="20"/>
        </w:rPr>
      </w:pPr>
    </w:p>
    <w:p w:rsidR="00A72AD8" w:rsidRPr="00C61F3D" w:rsidRDefault="00383D6E" w:rsidP="00C61F3D">
      <w:pPr>
        <w:pStyle w:val="NoSpacing"/>
        <w:rPr>
          <w:rFonts w:ascii="Verdana" w:hAnsi="Verdana" w:cs="Verdana"/>
          <w:sz w:val="20"/>
          <w:szCs w:val="20"/>
        </w:rPr>
      </w:pPr>
      <w:r w:rsidRPr="00C61F3D">
        <w:rPr>
          <w:rFonts w:ascii="Verdana" w:hAnsi="Verdana" w:cs="Verdana"/>
          <w:sz w:val="20"/>
          <w:szCs w:val="20"/>
        </w:rPr>
        <w:t>W</w:t>
      </w:r>
      <w:r w:rsidR="00A72AD8" w:rsidRPr="00C61F3D">
        <w:rPr>
          <w:rFonts w:ascii="Verdana" w:hAnsi="Verdana" w:cs="Verdana"/>
          <w:sz w:val="20"/>
          <w:szCs w:val="20"/>
        </w:rPr>
        <w:t xml:space="preserve">hile no Job Description can possibly include all duties that may be requested by customers or required by the Company, </w:t>
      </w:r>
      <w:r w:rsidRPr="00C61F3D">
        <w:rPr>
          <w:rFonts w:ascii="Verdana" w:hAnsi="Verdana" w:cs="Verdana"/>
          <w:sz w:val="20"/>
          <w:szCs w:val="20"/>
        </w:rPr>
        <w:t xml:space="preserve">the </w:t>
      </w:r>
      <w:r w:rsidR="00A72AD8" w:rsidRPr="00C61F3D">
        <w:rPr>
          <w:rFonts w:ascii="Verdana" w:hAnsi="Verdana" w:cs="Verdana"/>
          <w:sz w:val="20"/>
          <w:szCs w:val="20"/>
        </w:rPr>
        <w:t xml:space="preserve">following is a summary of the </w:t>
      </w:r>
      <w:r w:rsidRPr="00C61F3D">
        <w:rPr>
          <w:rFonts w:ascii="Verdana" w:hAnsi="Verdana" w:cs="Verdana"/>
          <w:sz w:val="20"/>
          <w:szCs w:val="20"/>
        </w:rPr>
        <w:t xml:space="preserve">primary </w:t>
      </w:r>
      <w:r w:rsidR="00A72AD8" w:rsidRPr="00C61F3D">
        <w:rPr>
          <w:rFonts w:ascii="Verdana" w:hAnsi="Verdana" w:cs="Verdana"/>
          <w:sz w:val="20"/>
          <w:szCs w:val="20"/>
        </w:rPr>
        <w:t>responsibilities of the position.</w:t>
      </w:r>
      <w:r w:rsidR="008C3178" w:rsidRPr="00C61F3D">
        <w:rPr>
          <w:rFonts w:ascii="Verdana" w:hAnsi="Verdana" w:cs="Verdana"/>
          <w:sz w:val="20"/>
          <w:szCs w:val="20"/>
        </w:rPr>
        <w:t xml:space="preserve">  </w:t>
      </w:r>
      <w:r w:rsidR="008C3178" w:rsidRPr="002D2554">
        <w:rPr>
          <w:rFonts w:ascii="Verdana" w:hAnsi="Verdana"/>
          <w:sz w:val="20"/>
          <w:szCs w:val="20"/>
        </w:rPr>
        <w:t xml:space="preserve">This job description will be reviewed when duties and responsibilities change and is subject to changes of business necessity. Employees are expected to perform </w:t>
      </w:r>
      <w:r w:rsidR="00C61F3D" w:rsidRPr="002D2554">
        <w:rPr>
          <w:rFonts w:ascii="Verdana" w:hAnsi="Verdana"/>
          <w:sz w:val="20"/>
          <w:szCs w:val="20"/>
        </w:rPr>
        <w:t xml:space="preserve">all job functions </w:t>
      </w:r>
      <w:r w:rsidR="008C3178" w:rsidRPr="002D2554">
        <w:rPr>
          <w:rFonts w:ascii="Verdana" w:hAnsi="Verdana"/>
          <w:sz w:val="20"/>
          <w:szCs w:val="20"/>
        </w:rPr>
        <w:t>within acceptable company levels for work quantity and quality</w:t>
      </w:r>
      <w:r w:rsidR="00C61F3D" w:rsidRPr="002D2554">
        <w:rPr>
          <w:rFonts w:ascii="Verdana" w:hAnsi="Verdana"/>
          <w:sz w:val="20"/>
          <w:szCs w:val="20"/>
        </w:rPr>
        <w:t>.</w:t>
      </w:r>
      <w:r w:rsidR="008C3178" w:rsidRPr="002D2554">
        <w:rPr>
          <w:rFonts w:ascii="Verdana" w:hAnsi="Verdana"/>
          <w:sz w:val="20"/>
          <w:szCs w:val="20"/>
        </w:rPr>
        <w:t xml:space="preserve"> Failure to maintain performance levels for each job function may result in discipli</w:t>
      </w:r>
      <w:r w:rsidR="00C61F3D" w:rsidRPr="002D2554">
        <w:rPr>
          <w:rFonts w:ascii="Verdana" w:hAnsi="Verdana"/>
          <w:sz w:val="20"/>
          <w:szCs w:val="20"/>
        </w:rPr>
        <w:t xml:space="preserve">nary action up to and including </w:t>
      </w:r>
      <w:r w:rsidR="008C3178" w:rsidRPr="002D2554">
        <w:rPr>
          <w:rFonts w:ascii="Verdana" w:hAnsi="Verdana"/>
          <w:sz w:val="20"/>
          <w:szCs w:val="20"/>
        </w:rPr>
        <w:t>termination of employment.</w:t>
      </w:r>
      <w:r w:rsidR="008C3178" w:rsidRPr="002D2554">
        <w:rPr>
          <w:rFonts w:ascii="Verdana" w:hAnsi="Verdana"/>
          <w:sz w:val="20"/>
          <w:szCs w:val="20"/>
        </w:rPr>
        <w:br/>
      </w:r>
    </w:p>
    <w:p w:rsidR="00383D6E" w:rsidRPr="00C61F3D" w:rsidRDefault="00383D6E" w:rsidP="0029481A">
      <w:pPr>
        <w:jc w:val="both"/>
        <w:rPr>
          <w:rFonts w:ascii="Verdana" w:hAnsi="Verdana" w:cs="Verdana"/>
          <w:sz w:val="20"/>
          <w:szCs w:val="20"/>
        </w:rPr>
      </w:pPr>
    </w:p>
    <w:p w:rsidR="002E1E5B" w:rsidRPr="00C61F3D" w:rsidRDefault="002E1E5B" w:rsidP="004D2AF5">
      <w:pPr>
        <w:pStyle w:val="BodyText"/>
        <w:jc w:val="both"/>
        <w:rPr>
          <w:rFonts w:ascii="Verdana" w:hAnsi="Verdana" w:cs="Verdana"/>
          <w:b/>
          <w:bCs/>
          <w:sz w:val="20"/>
          <w:szCs w:val="20"/>
        </w:rPr>
      </w:pPr>
      <w:r w:rsidRPr="00C61F3D">
        <w:rPr>
          <w:rFonts w:ascii="Verdana" w:hAnsi="Verdana" w:cs="Verdana"/>
          <w:b/>
          <w:bCs/>
          <w:sz w:val="20"/>
          <w:szCs w:val="20"/>
        </w:rPr>
        <w:t>POSITION SUMMARY</w:t>
      </w:r>
    </w:p>
    <w:p w:rsidR="00C44985" w:rsidRPr="002D2554" w:rsidRDefault="00487D89" w:rsidP="002D2554">
      <w:pPr>
        <w:pStyle w:val="BodyText"/>
        <w:jc w:val="both"/>
        <w:rPr>
          <w:rFonts w:ascii="Verdana" w:hAnsi="Verdana" w:cs="Arial"/>
          <w:sz w:val="20"/>
        </w:rPr>
      </w:pPr>
      <w:r w:rsidRPr="00C61F3D">
        <w:rPr>
          <w:rFonts w:ascii="Verdana" w:hAnsi="Verdana"/>
          <w:sz w:val="20"/>
          <w:szCs w:val="20"/>
        </w:rPr>
        <w:t xml:space="preserve">The </w:t>
      </w:r>
      <w:r w:rsidR="00743086" w:rsidRPr="00C61F3D">
        <w:rPr>
          <w:rFonts w:ascii="Verdana" w:hAnsi="Verdana"/>
          <w:sz w:val="20"/>
          <w:szCs w:val="20"/>
        </w:rPr>
        <w:t xml:space="preserve">Senior </w:t>
      </w:r>
      <w:r w:rsidR="00143F5A">
        <w:rPr>
          <w:rFonts w:ascii="Verdana" w:hAnsi="Verdana"/>
          <w:sz w:val="20"/>
          <w:szCs w:val="20"/>
        </w:rPr>
        <w:t>Claim</w:t>
      </w:r>
      <w:r w:rsidR="0029481A" w:rsidRPr="00C61F3D">
        <w:rPr>
          <w:rFonts w:ascii="Verdana" w:hAnsi="Verdana"/>
          <w:sz w:val="20"/>
          <w:szCs w:val="20"/>
        </w:rPr>
        <w:t xml:space="preserve"> </w:t>
      </w:r>
      <w:r w:rsidR="00205702" w:rsidRPr="00C61F3D">
        <w:rPr>
          <w:rFonts w:ascii="Verdana" w:hAnsi="Verdana"/>
          <w:sz w:val="20"/>
          <w:szCs w:val="20"/>
        </w:rPr>
        <w:t>Representative</w:t>
      </w:r>
      <w:r w:rsidR="00143F5A">
        <w:rPr>
          <w:rFonts w:ascii="Verdana" w:hAnsi="Verdana"/>
          <w:sz w:val="20"/>
          <w:szCs w:val="20"/>
        </w:rPr>
        <w:t xml:space="preserve"> (office)</w:t>
      </w:r>
      <w:r w:rsidR="00243F58" w:rsidRPr="00C61F3D">
        <w:rPr>
          <w:rFonts w:ascii="Verdana" w:hAnsi="Verdana"/>
          <w:sz w:val="20"/>
          <w:szCs w:val="20"/>
        </w:rPr>
        <w:t xml:space="preserve"> </w:t>
      </w:r>
      <w:r w:rsidR="00C925CA" w:rsidRPr="00C61F3D">
        <w:rPr>
          <w:rFonts w:ascii="Verdana" w:hAnsi="Verdana"/>
          <w:sz w:val="20"/>
          <w:szCs w:val="20"/>
        </w:rPr>
        <w:t>is r</w:t>
      </w:r>
      <w:r w:rsidR="00941445" w:rsidRPr="00C61F3D">
        <w:rPr>
          <w:rFonts w:ascii="Verdana" w:hAnsi="Verdana"/>
          <w:color w:val="333333"/>
          <w:sz w:val="20"/>
          <w:szCs w:val="20"/>
        </w:rPr>
        <w:t xml:space="preserve">esponsible for handling </w:t>
      </w:r>
      <w:r w:rsidR="00205702" w:rsidRPr="00C61F3D">
        <w:rPr>
          <w:rFonts w:ascii="Verdana" w:hAnsi="Verdana"/>
          <w:color w:val="333333"/>
          <w:sz w:val="20"/>
          <w:szCs w:val="20"/>
        </w:rPr>
        <w:t xml:space="preserve">first party and third party personal lines and commercial lines claims </w:t>
      </w:r>
      <w:r w:rsidR="00941445" w:rsidRPr="00C61F3D">
        <w:rPr>
          <w:rFonts w:ascii="Verdana" w:hAnsi="Verdana"/>
          <w:color w:val="333333"/>
          <w:sz w:val="20"/>
          <w:szCs w:val="20"/>
        </w:rPr>
        <w:t xml:space="preserve">of moderate </w:t>
      </w:r>
      <w:r w:rsidR="006D45B0" w:rsidRPr="00C61F3D">
        <w:rPr>
          <w:rFonts w:ascii="Verdana" w:hAnsi="Verdana"/>
          <w:color w:val="333333"/>
          <w:sz w:val="20"/>
          <w:szCs w:val="20"/>
        </w:rPr>
        <w:t xml:space="preserve">to high </w:t>
      </w:r>
      <w:r w:rsidR="00941445" w:rsidRPr="00C61F3D">
        <w:rPr>
          <w:rFonts w:ascii="Verdana" w:hAnsi="Verdana"/>
          <w:color w:val="333333"/>
          <w:sz w:val="20"/>
          <w:szCs w:val="20"/>
        </w:rPr>
        <w:t>complexity and/or exposure</w:t>
      </w:r>
      <w:r w:rsidR="009B713A" w:rsidRPr="00C61F3D">
        <w:rPr>
          <w:rFonts w:ascii="Verdana" w:hAnsi="Verdana"/>
          <w:color w:val="333333"/>
          <w:sz w:val="20"/>
          <w:szCs w:val="20"/>
        </w:rPr>
        <w:t>;</w:t>
      </w:r>
      <w:r w:rsidR="00941445" w:rsidRPr="00C61F3D">
        <w:rPr>
          <w:rFonts w:ascii="Verdana" w:hAnsi="Verdana"/>
          <w:color w:val="333333"/>
          <w:sz w:val="20"/>
          <w:szCs w:val="20"/>
        </w:rPr>
        <w:t xml:space="preserve"> Evaluate and settle claims within designated authority</w:t>
      </w:r>
      <w:r w:rsidR="009B713A" w:rsidRPr="00C61F3D">
        <w:rPr>
          <w:rFonts w:ascii="Verdana" w:hAnsi="Verdana"/>
          <w:color w:val="333333"/>
          <w:sz w:val="20"/>
          <w:szCs w:val="20"/>
        </w:rPr>
        <w:t>;</w:t>
      </w:r>
      <w:r w:rsidR="00941445" w:rsidRPr="00C61F3D">
        <w:rPr>
          <w:rFonts w:ascii="Verdana" w:hAnsi="Verdana"/>
          <w:color w:val="333333"/>
          <w:sz w:val="20"/>
          <w:szCs w:val="20"/>
        </w:rPr>
        <w:t xml:space="preserve"> direct the investigation and claims settlement activities of Field Adjusters and vendors. </w:t>
      </w:r>
      <w:r w:rsidR="00143F5A">
        <w:rPr>
          <w:rFonts w:ascii="Verdana" w:hAnsi="Verdana"/>
          <w:color w:val="333333"/>
          <w:sz w:val="20"/>
          <w:szCs w:val="20"/>
        </w:rPr>
        <w:t xml:space="preserve"> </w:t>
      </w:r>
      <w:r w:rsidR="00941445" w:rsidRPr="00C61F3D">
        <w:rPr>
          <w:rFonts w:ascii="Verdana" w:hAnsi="Verdana"/>
          <w:color w:val="333333"/>
          <w:sz w:val="20"/>
          <w:szCs w:val="20"/>
        </w:rPr>
        <w:t>Examine assigned claim files, insurance policies and other documents to determine coverage applicable to a loss. Pay claims within designated authority</w:t>
      </w:r>
      <w:r w:rsidR="006D339D" w:rsidRPr="00C61F3D">
        <w:rPr>
          <w:rFonts w:ascii="Verdana" w:hAnsi="Verdana"/>
          <w:color w:val="333333"/>
          <w:sz w:val="20"/>
          <w:szCs w:val="20"/>
        </w:rPr>
        <w:t xml:space="preserve">.  </w:t>
      </w:r>
      <w:r w:rsidR="00143F5A" w:rsidRPr="002D2554">
        <w:rPr>
          <w:rFonts w:ascii="Verdana" w:hAnsi="Verdana"/>
          <w:sz w:val="20"/>
          <w:szCs w:val="20"/>
        </w:rPr>
        <w:t xml:space="preserve">This position reports directly to the Claims Supervisor and works with others in the company, as well as outside vendors for successful completion of tasks.  </w:t>
      </w:r>
      <w:r w:rsidR="00C44985" w:rsidRPr="002D2554">
        <w:rPr>
          <w:rFonts w:ascii="Verdana" w:hAnsi="Verdana"/>
          <w:sz w:val="20"/>
          <w:szCs w:val="20"/>
        </w:rPr>
        <w:t xml:space="preserve">This is a full time position.  </w:t>
      </w:r>
      <w:r w:rsidR="002D2554" w:rsidRPr="002D2554">
        <w:rPr>
          <w:rFonts w:ascii="Verdana" w:hAnsi="Verdana"/>
          <w:sz w:val="20"/>
          <w:szCs w:val="20"/>
        </w:rPr>
        <w:t xml:space="preserve">Regular working hours are Monday through Friday, 8:00 am- 4:00 pm, although, there is some flexibility in hours within the confines of the job requirements; </w:t>
      </w:r>
      <w:r w:rsidR="00C44985" w:rsidRPr="002D2554">
        <w:rPr>
          <w:rFonts w:ascii="Verdana" w:hAnsi="Verdana"/>
          <w:sz w:val="20"/>
          <w:szCs w:val="20"/>
        </w:rPr>
        <w:t xml:space="preserve">but the employee must be available to work in the event of a catastrophe.  </w:t>
      </w:r>
    </w:p>
    <w:p w:rsidR="00AE0B24" w:rsidRPr="00C61F3D" w:rsidRDefault="00C925CA">
      <w:pPr>
        <w:rPr>
          <w:rFonts w:ascii="Verdana" w:hAnsi="Verdana" w:cs="Verdana"/>
          <w:sz w:val="20"/>
          <w:szCs w:val="20"/>
        </w:rPr>
      </w:pPr>
      <w:r w:rsidRPr="00C61F3D">
        <w:rPr>
          <w:rFonts w:ascii="Verdana" w:hAnsi="Verdana"/>
          <w:color w:val="333333"/>
          <w:sz w:val="17"/>
          <w:szCs w:val="17"/>
        </w:rPr>
        <w:br/>
      </w:r>
    </w:p>
    <w:p w:rsidR="00AE0B24" w:rsidRPr="00C61F3D" w:rsidRDefault="00383D6E">
      <w:pPr>
        <w:pStyle w:val="BodyText"/>
        <w:rPr>
          <w:rFonts w:ascii="Verdana" w:hAnsi="Verdana" w:cs="Verdana"/>
          <w:b/>
          <w:bCs/>
          <w:sz w:val="20"/>
          <w:szCs w:val="20"/>
        </w:rPr>
      </w:pPr>
      <w:r w:rsidRPr="00C61F3D">
        <w:rPr>
          <w:rFonts w:ascii="Verdana" w:hAnsi="Verdana" w:cs="Verdana"/>
          <w:b/>
          <w:bCs/>
          <w:sz w:val="20"/>
          <w:szCs w:val="20"/>
        </w:rPr>
        <w:t>PRIMARY RESPONSIBILITIES</w:t>
      </w:r>
    </w:p>
    <w:p w:rsidR="004D2AF5" w:rsidRPr="00C61F3D" w:rsidRDefault="004D2AF5" w:rsidP="004D2AF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Verdana"/>
          <w:sz w:val="20"/>
          <w:szCs w:val="20"/>
        </w:rPr>
      </w:pPr>
      <w:r w:rsidRPr="00C61F3D">
        <w:rPr>
          <w:rFonts w:ascii="Verdana" w:hAnsi="Verdana" w:cs="Verdana"/>
          <w:sz w:val="20"/>
          <w:szCs w:val="20"/>
        </w:rPr>
        <w:t xml:space="preserve">Review, </w:t>
      </w:r>
      <w:r w:rsidR="00C74143" w:rsidRPr="00C61F3D">
        <w:rPr>
          <w:rFonts w:ascii="Verdana" w:hAnsi="Verdana" w:cs="Verdana"/>
          <w:sz w:val="20"/>
          <w:szCs w:val="20"/>
        </w:rPr>
        <w:t>i</w:t>
      </w:r>
      <w:r w:rsidR="00AE0B24" w:rsidRPr="00C61F3D">
        <w:rPr>
          <w:rFonts w:ascii="Verdana" w:hAnsi="Verdana" w:cs="Verdana"/>
          <w:sz w:val="20"/>
          <w:szCs w:val="20"/>
        </w:rPr>
        <w:t>nvestigate,</w:t>
      </w:r>
      <w:r w:rsidR="00AC70BD" w:rsidRPr="00C61F3D">
        <w:rPr>
          <w:rFonts w:ascii="Verdana" w:hAnsi="Verdana" w:cs="Verdana"/>
          <w:sz w:val="20"/>
          <w:szCs w:val="20"/>
        </w:rPr>
        <w:t xml:space="preserve"> confirm coverage, </w:t>
      </w:r>
      <w:r w:rsidR="00AE0B24" w:rsidRPr="00C61F3D">
        <w:rPr>
          <w:rFonts w:ascii="Verdana" w:hAnsi="Verdana" w:cs="Verdana"/>
          <w:sz w:val="20"/>
          <w:szCs w:val="20"/>
        </w:rPr>
        <w:t xml:space="preserve">evaluate liability, </w:t>
      </w:r>
      <w:r w:rsidR="00AC70BD" w:rsidRPr="00C61F3D">
        <w:rPr>
          <w:rFonts w:ascii="Verdana" w:hAnsi="Verdana" w:cs="Verdana"/>
          <w:sz w:val="20"/>
          <w:szCs w:val="20"/>
        </w:rPr>
        <w:t xml:space="preserve">establish </w:t>
      </w:r>
      <w:r w:rsidR="00C74143" w:rsidRPr="00C61F3D">
        <w:rPr>
          <w:rFonts w:ascii="Verdana" w:hAnsi="Verdana" w:cs="Verdana"/>
          <w:sz w:val="20"/>
          <w:szCs w:val="20"/>
        </w:rPr>
        <w:t xml:space="preserve">damages, and negotiate settlement of </w:t>
      </w:r>
      <w:r w:rsidR="00436969" w:rsidRPr="00C61F3D">
        <w:rPr>
          <w:rFonts w:ascii="Verdana" w:hAnsi="Verdana" w:cs="Verdana"/>
          <w:sz w:val="20"/>
          <w:szCs w:val="20"/>
        </w:rPr>
        <w:t xml:space="preserve">first and third party property and casualty insurance </w:t>
      </w:r>
      <w:r w:rsidRPr="00C61F3D">
        <w:rPr>
          <w:rFonts w:ascii="Verdana" w:hAnsi="Verdana" w:cs="Verdana"/>
          <w:sz w:val="20"/>
          <w:szCs w:val="20"/>
        </w:rPr>
        <w:t>claims</w:t>
      </w:r>
      <w:r w:rsidR="00C925CA" w:rsidRPr="00C61F3D">
        <w:rPr>
          <w:rFonts w:ascii="Verdana" w:hAnsi="Verdana" w:cs="Verdana"/>
          <w:sz w:val="20"/>
          <w:szCs w:val="20"/>
        </w:rPr>
        <w:t>.</w:t>
      </w:r>
    </w:p>
    <w:p w:rsidR="00311158" w:rsidRPr="00C61F3D" w:rsidRDefault="00311158" w:rsidP="0031115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Verdana"/>
          <w:sz w:val="20"/>
          <w:szCs w:val="20"/>
        </w:rPr>
      </w:pPr>
      <w:r w:rsidRPr="00C61F3D">
        <w:rPr>
          <w:rFonts w:ascii="Verdana" w:hAnsi="Verdana" w:cs="Verdana"/>
          <w:sz w:val="20"/>
          <w:szCs w:val="20"/>
        </w:rPr>
        <w:t>Effectively collaborate and communicate with insured’s, claimants, producers, attorneys, internal staff and all other involved parties regarding claims handling as necessary</w:t>
      </w:r>
      <w:r w:rsidR="009B713A" w:rsidRPr="00C61F3D">
        <w:rPr>
          <w:rFonts w:ascii="Verdana" w:hAnsi="Verdana" w:cs="Verdana"/>
          <w:sz w:val="20"/>
          <w:szCs w:val="20"/>
        </w:rPr>
        <w:t>.</w:t>
      </w:r>
    </w:p>
    <w:p w:rsidR="00311158" w:rsidRPr="00C61F3D" w:rsidRDefault="00311158" w:rsidP="0031115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Verdana"/>
          <w:sz w:val="20"/>
          <w:szCs w:val="20"/>
        </w:rPr>
      </w:pPr>
      <w:r w:rsidRPr="00C61F3D">
        <w:rPr>
          <w:rFonts w:ascii="Verdana" w:hAnsi="Verdana"/>
          <w:sz w:val="20"/>
          <w:szCs w:val="20"/>
        </w:rPr>
        <w:t>Verify and analyze data to ensure that the claims are valid and that the settlements are made according to company practices and procedures</w:t>
      </w:r>
      <w:r w:rsidR="009B713A" w:rsidRPr="00C61F3D">
        <w:rPr>
          <w:rFonts w:ascii="Verdana" w:hAnsi="Verdana"/>
          <w:sz w:val="20"/>
          <w:szCs w:val="20"/>
        </w:rPr>
        <w:t>.</w:t>
      </w:r>
    </w:p>
    <w:p w:rsidR="00311158" w:rsidRPr="00C61F3D" w:rsidRDefault="00311158" w:rsidP="0031115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Verdana" w:hAnsi="Verdana" w:cs="Verdana"/>
          <w:sz w:val="20"/>
          <w:szCs w:val="20"/>
        </w:rPr>
      </w:pPr>
      <w:r w:rsidRPr="00C61F3D">
        <w:rPr>
          <w:rFonts w:ascii="Verdana" w:hAnsi="Verdana" w:cs="Verdana"/>
          <w:sz w:val="20"/>
          <w:szCs w:val="20"/>
        </w:rPr>
        <w:t>Maintain claim files and update as needed</w:t>
      </w:r>
      <w:r w:rsidR="009B713A" w:rsidRPr="00C61F3D">
        <w:rPr>
          <w:rFonts w:ascii="Verdana" w:hAnsi="Verdana" w:cs="Verdana"/>
          <w:sz w:val="20"/>
          <w:szCs w:val="20"/>
        </w:rPr>
        <w:t>.</w:t>
      </w:r>
    </w:p>
    <w:p w:rsidR="00311158" w:rsidRPr="00C61F3D" w:rsidRDefault="00311158" w:rsidP="0031115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Verdana" w:hAnsi="Verdana" w:cs="Verdana"/>
          <w:sz w:val="20"/>
          <w:szCs w:val="20"/>
        </w:rPr>
      </w:pPr>
      <w:r w:rsidRPr="00C61F3D">
        <w:rPr>
          <w:rFonts w:ascii="Verdana" w:hAnsi="Verdana" w:cs="Verdana"/>
          <w:sz w:val="20"/>
          <w:szCs w:val="20"/>
        </w:rPr>
        <w:t>Document claim files to support actions taken</w:t>
      </w:r>
      <w:r w:rsidR="009B713A" w:rsidRPr="00C61F3D">
        <w:rPr>
          <w:rFonts w:ascii="Verdana" w:hAnsi="Verdana" w:cs="Verdana"/>
          <w:sz w:val="20"/>
          <w:szCs w:val="20"/>
        </w:rPr>
        <w:t>.</w:t>
      </w:r>
    </w:p>
    <w:p w:rsidR="00EB1D2B" w:rsidRPr="00C61F3D" w:rsidRDefault="00311158" w:rsidP="0031115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Verdana" w:hAnsi="Verdana" w:cs="Verdana"/>
          <w:sz w:val="20"/>
          <w:szCs w:val="20"/>
        </w:rPr>
      </w:pPr>
      <w:r w:rsidRPr="00C61F3D">
        <w:rPr>
          <w:rFonts w:ascii="Verdana" w:hAnsi="Verdana" w:cs="Verdana"/>
          <w:sz w:val="20"/>
          <w:szCs w:val="20"/>
        </w:rPr>
        <w:t>Maintain adequate reserves</w:t>
      </w:r>
      <w:r w:rsidR="009B713A" w:rsidRPr="00C61F3D">
        <w:rPr>
          <w:rFonts w:ascii="Verdana" w:hAnsi="Verdana" w:cs="Verdana"/>
          <w:sz w:val="20"/>
          <w:szCs w:val="20"/>
        </w:rPr>
        <w:t>.</w:t>
      </w:r>
    </w:p>
    <w:p w:rsidR="00EB1D2B" w:rsidRPr="00C61F3D" w:rsidRDefault="00EB1D2B" w:rsidP="00EB1D2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Verdana"/>
          <w:sz w:val="20"/>
          <w:szCs w:val="20"/>
        </w:rPr>
      </w:pPr>
      <w:r w:rsidRPr="00C61F3D">
        <w:rPr>
          <w:rFonts w:ascii="Verdana" w:hAnsi="Verdana" w:cs="Verdana"/>
          <w:sz w:val="20"/>
          <w:szCs w:val="20"/>
        </w:rPr>
        <w:t>Provide support to claim management on all other related tasks as needed.</w:t>
      </w:r>
    </w:p>
    <w:p w:rsidR="00311158" w:rsidRPr="00C61F3D" w:rsidRDefault="00311158" w:rsidP="0031115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Verdana" w:hAnsi="Verdana" w:cs="Verdana"/>
          <w:sz w:val="20"/>
          <w:szCs w:val="20"/>
        </w:rPr>
      </w:pPr>
      <w:r w:rsidRPr="00C61F3D">
        <w:rPr>
          <w:rFonts w:ascii="Verdana" w:hAnsi="Verdana" w:cs="Verdana"/>
          <w:sz w:val="20"/>
          <w:szCs w:val="20"/>
        </w:rPr>
        <w:t>Maintain current knowledge of policy contracts, court decisions, and industry trends</w:t>
      </w:r>
      <w:r w:rsidR="009B713A" w:rsidRPr="00C61F3D">
        <w:rPr>
          <w:rFonts w:ascii="Verdana" w:hAnsi="Verdana" w:cs="Verdana"/>
          <w:sz w:val="20"/>
          <w:szCs w:val="20"/>
        </w:rPr>
        <w:t>.</w:t>
      </w:r>
    </w:p>
    <w:p w:rsidR="00311158" w:rsidRPr="00C61F3D" w:rsidRDefault="00311158" w:rsidP="0031115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Verdana" w:hAnsi="Verdana" w:cs="Verdana"/>
          <w:sz w:val="20"/>
          <w:szCs w:val="20"/>
        </w:rPr>
      </w:pPr>
      <w:r w:rsidRPr="00C61F3D">
        <w:rPr>
          <w:rFonts w:ascii="Verdana" w:hAnsi="Verdana" w:cs="Verdana"/>
          <w:sz w:val="20"/>
          <w:szCs w:val="20"/>
        </w:rPr>
        <w:t>Handle claims in compliance with statutes, regulations, and case law</w:t>
      </w:r>
      <w:r w:rsidR="009B713A" w:rsidRPr="00C61F3D">
        <w:rPr>
          <w:rFonts w:ascii="Verdana" w:hAnsi="Verdana" w:cs="Verdana"/>
          <w:sz w:val="20"/>
          <w:szCs w:val="20"/>
        </w:rPr>
        <w:t>.</w:t>
      </w:r>
    </w:p>
    <w:p w:rsidR="00311158" w:rsidRPr="001525BF" w:rsidRDefault="00311158" w:rsidP="0031115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Verdana" w:hAnsi="Verdana" w:cs="Verdana"/>
          <w:sz w:val="20"/>
          <w:szCs w:val="20"/>
        </w:rPr>
      </w:pPr>
      <w:r w:rsidRPr="001525BF">
        <w:rPr>
          <w:rFonts w:ascii="Verdana" w:hAnsi="Verdana" w:cs="Verdana"/>
          <w:sz w:val="20"/>
          <w:szCs w:val="20"/>
        </w:rPr>
        <w:t>Serve as a catastrophe team member and assists with the execution of the Company’s Catastrophe Response Plan</w:t>
      </w:r>
      <w:r w:rsidR="009B713A" w:rsidRPr="001525BF">
        <w:rPr>
          <w:rFonts w:ascii="Verdana" w:hAnsi="Verdana" w:cs="Verdana"/>
          <w:sz w:val="20"/>
          <w:szCs w:val="20"/>
        </w:rPr>
        <w:t>.</w:t>
      </w:r>
    </w:p>
    <w:p w:rsidR="00C44985" w:rsidRPr="002D2554" w:rsidRDefault="00C44985" w:rsidP="00C4498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Verdana"/>
          <w:sz w:val="20"/>
          <w:szCs w:val="20"/>
        </w:rPr>
      </w:pPr>
      <w:r w:rsidRPr="002D2554">
        <w:rPr>
          <w:rFonts w:ascii="Verdana" w:hAnsi="Verdana" w:cs="Verdana"/>
          <w:sz w:val="20"/>
          <w:szCs w:val="20"/>
        </w:rPr>
        <w:t xml:space="preserve">Engage in cognitive and analytic abilities.  </w:t>
      </w:r>
    </w:p>
    <w:p w:rsidR="006349CA" w:rsidRPr="00C61F3D" w:rsidRDefault="006349CA" w:rsidP="006349C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Verdana"/>
          <w:sz w:val="20"/>
          <w:szCs w:val="20"/>
        </w:rPr>
      </w:pPr>
      <w:r w:rsidRPr="002D2554">
        <w:rPr>
          <w:rFonts w:ascii="Verdana" w:hAnsi="Verdana" w:cs="Verdana"/>
          <w:sz w:val="20"/>
          <w:szCs w:val="20"/>
        </w:rPr>
        <w:t xml:space="preserve">Maintain positive interpersonal skills and abilities. </w:t>
      </w:r>
      <w:r w:rsidRPr="00C61F3D">
        <w:rPr>
          <w:rFonts w:ascii="Verdana" w:hAnsi="Verdana" w:cs="Verdana"/>
          <w:color w:val="FF0000"/>
          <w:sz w:val="20"/>
          <w:szCs w:val="20"/>
        </w:rPr>
        <w:t xml:space="preserve"> </w:t>
      </w:r>
    </w:p>
    <w:p w:rsidR="00C61F3D" w:rsidRDefault="00EB1D2B" w:rsidP="00C61F3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Verdana"/>
          <w:sz w:val="20"/>
          <w:szCs w:val="20"/>
        </w:rPr>
      </w:pPr>
      <w:r w:rsidRPr="00C61F3D">
        <w:rPr>
          <w:rFonts w:ascii="Verdana" w:hAnsi="Verdana" w:cs="Verdana"/>
          <w:sz w:val="20"/>
          <w:szCs w:val="20"/>
        </w:rPr>
        <w:t>Maintain strict confidentiality on all files and records.</w:t>
      </w:r>
    </w:p>
    <w:p w:rsidR="005518BD" w:rsidRPr="002D2554" w:rsidRDefault="00EB1D2B" w:rsidP="00C61F3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Verdana"/>
          <w:sz w:val="20"/>
          <w:szCs w:val="20"/>
        </w:rPr>
      </w:pPr>
      <w:r w:rsidRPr="002D2554">
        <w:rPr>
          <w:rFonts w:ascii="Verdana" w:hAnsi="Verdana"/>
          <w:sz w:val="20"/>
          <w:szCs w:val="20"/>
        </w:rPr>
        <w:t>Exercise</w:t>
      </w:r>
      <w:r w:rsidR="00C44985" w:rsidRPr="002D2554">
        <w:rPr>
          <w:rFonts w:ascii="Verdana" w:hAnsi="Verdana"/>
          <w:sz w:val="20"/>
          <w:szCs w:val="20"/>
        </w:rPr>
        <w:t xml:space="preserve"> independent judgment and discretion in performance of duties and responsibilities.  </w:t>
      </w:r>
    </w:p>
    <w:p w:rsidR="002509F3" w:rsidRPr="002D2554" w:rsidRDefault="002509F3" w:rsidP="002509F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Verdana"/>
          <w:sz w:val="20"/>
          <w:szCs w:val="20"/>
        </w:rPr>
      </w:pPr>
      <w:r w:rsidRPr="002D2554">
        <w:rPr>
          <w:rFonts w:ascii="Verdana" w:hAnsi="Verdana" w:cs="Verdana"/>
          <w:sz w:val="20"/>
          <w:szCs w:val="20"/>
        </w:rPr>
        <w:lastRenderedPageBreak/>
        <w:t>This position is subject to occasional business related travel that includes driving.</w:t>
      </w:r>
    </w:p>
    <w:p w:rsidR="002509F3" w:rsidRPr="002D2554" w:rsidRDefault="002509F3" w:rsidP="002509F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Verdana"/>
          <w:sz w:val="20"/>
          <w:szCs w:val="20"/>
        </w:rPr>
      </w:pPr>
      <w:r w:rsidRPr="002D2554">
        <w:rPr>
          <w:rFonts w:ascii="Verdana" w:hAnsi="Verdana" w:cs="Verdana"/>
          <w:sz w:val="20"/>
          <w:szCs w:val="20"/>
        </w:rPr>
        <w:t>While performing the duties of this job, the employee is regularly required to talk and hear.  The employee is required to write; reach with hands; and key frequently on a computer for long periods of time (4 or more hours per day).</w:t>
      </w:r>
    </w:p>
    <w:p w:rsidR="00143F5A" w:rsidRPr="002D2554" w:rsidRDefault="00143F5A" w:rsidP="00085A7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Verdana"/>
          <w:sz w:val="20"/>
          <w:szCs w:val="20"/>
        </w:rPr>
      </w:pPr>
      <w:r w:rsidRPr="002D2554">
        <w:rPr>
          <w:rFonts w:ascii="Verdana" w:hAnsi="Verdana" w:cs="Verdana"/>
          <w:sz w:val="20"/>
          <w:szCs w:val="20"/>
        </w:rPr>
        <w:t>Performs all other duties as assigned.</w:t>
      </w:r>
    </w:p>
    <w:p w:rsidR="00C44985" w:rsidRPr="00C61F3D" w:rsidRDefault="00C44985" w:rsidP="00C44985">
      <w:pPr>
        <w:ind w:left="360"/>
        <w:jc w:val="both"/>
        <w:rPr>
          <w:rFonts w:ascii="Verdana" w:hAnsi="Verdana" w:cs="Verdana"/>
          <w:sz w:val="20"/>
          <w:szCs w:val="20"/>
        </w:rPr>
      </w:pPr>
    </w:p>
    <w:p w:rsidR="00CF45AF" w:rsidRPr="00C61F3D" w:rsidRDefault="00CF45AF" w:rsidP="004D2AF5">
      <w:pPr>
        <w:pStyle w:val="BodyTextIndent"/>
        <w:jc w:val="both"/>
        <w:rPr>
          <w:rFonts w:ascii="Verdana" w:hAnsi="Verdana" w:cs="Verdana"/>
          <w:sz w:val="20"/>
          <w:szCs w:val="20"/>
        </w:rPr>
      </w:pPr>
    </w:p>
    <w:p w:rsidR="00913E9C" w:rsidRPr="00C61F3D" w:rsidRDefault="00913E9C" w:rsidP="004D2AF5">
      <w:pPr>
        <w:pStyle w:val="BodyText"/>
        <w:tabs>
          <w:tab w:val="left" w:pos="1368"/>
        </w:tabs>
        <w:jc w:val="both"/>
        <w:rPr>
          <w:rFonts w:ascii="Verdana" w:hAnsi="Verdana" w:cs="Verdana"/>
          <w:b/>
          <w:bCs/>
          <w:sz w:val="20"/>
          <w:szCs w:val="20"/>
        </w:rPr>
      </w:pPr>
      <w:r w:rsidRPr="00C61F3D">
        <w:rPr>
          <w:rFonts w:ascii="Verdana" w:hAnsi="Verdana" w:cs="Verdana"/>
          <w:b/>
          <w:bCs/>
          <w:sz w:val="20"/>
          <w:szCs w:val="20"/>
        </w:rPr>
        <w:t>SKILLS</w:t>
      </w:r>
    </w:p>
    <w:p w:rsidR="00743086" w:rsidRPr="00C61F3D" w:rsidRDefault="00743086" w:rsidP="00743086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Verdana"/>
          <w:b/>
          <w:bCs/>
          <w:caps/>
          <w:sz w:val="20"/>
          <w:szCs w:val="20"/>
        </w:rPr>
      </w:pPr>
      <w:r w:rsidRPr="00C61F3D">
        <w:rPr>
          <w:rFonts w:ascii="Verdana" w:hAnsi="Verdana"/>
          <w:color w:val="333333"/>
          <w:sz w:val="20"/>
          <w:szCs w:val="20"/>
        </w:rPr>
        <w:t>Advanced knowledge of insurance contracts, Unfair Claims Settlement Practices, legal decisions affecting claims operations, Claims Plan, Claims Handling Procedures Manual and corporate claims policies and procedures</w:t>
      </w:r>
      <w:r w:rsidR="009B713A" w:rsidRPr="00C61F3D">
        <w:rPr>
          <w:rFonts w:ascii="Verdana" w:hAnsi="Verdana"/>
          <w:color w:val="333333"/>
          <w:sz w:val="20"/>
          <w:szCs w:val="20"/>
        </w:rPr>
        <w:t>.</w:t>
      </w:r>
    </w:p>
    <w:p w:rsidR="00AE0B24" w:rsidRPr="002D2554" w:rsidRDefault="004D2AF5" w:rsidP="00AE0B24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Verdana"/>
          <w:sz w:val="20"/>
          <w:szCs w:val="20"/>
        </w:rPr>
      </w:pPr>
      <w:r w:rsidRPr="00C61F3D">
        <w:rPr>
          <w:rFonts w:ascii="Verdana" w:hAnsi="Verdana" w:cs="Verdana"/>
          <w:sz w:val="20"/>
          <w:szCs w:val="20"/>
        </w:rPr>
        <w:t xml:space="preserve">Must possess strong </w:t>
      </w:r>
      <w:r w:rsidR="00E74645" w:rsidRPr="002D2554">
        <w:rPr>
          <w:rFonts w:ascii="Verdana" w:hAnsi="Verdana" w:cs="Verdana"/>
          <w:sz w:val="20"/>
          <w:szCs w:val="20"/>
        </w:rPr>
        <w:t>verbal</w:t>
      </w:r>
      <w:r w:rsidRPr="002D2554">
        <w:rPr>
          <w:rFonts w:ascii="Verdana" w:hAnsi="Verdana" w:cs="Verdana"/>
          <w:sz w:val="20"/>
          <w:szCs w:val="20"/>
        </w:rPr>
        <w:t xml:space="preserve"> and written communication skills</w:t>
      </w:r>
      <w:r w:rsidR="009B713A" w:rsidRPr="002D2554">
        <w:rPr>
          <w:rFonts w:ascii="Verdana" w:hAnsi="Verdana" w:cs="Verdana"/>
          <w:sz w:val="20"/>
          <w:szCs w:val="20"/>
        </w:rPr>
        <w:t>.</w:t>
      </w:r>
    </w:p>
    <w:p w:rsidR="00AE0B24" w:rsidRPr="002D2554" w:rsidRDefault="00C74143" w:rsidP="00EB1D2B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Verdana"/>
          <w:sz w:val="20"/>
          <w:szCs w:val="20"/>
        </w:rPr>
      </w:pPr>
      <w:r w:rsidRPr="002D2554">
        <w:rPr>
          <w:rFonts w:ascii="Verdana" w:hAnsi="Verdana" w:cs="Verdana"/>
          <w:sz w:val="20"/>
          <w:szCs w:val="20"/>
        </w:rPr>
        <w:t>A demonstratable aptitude or experience in evaluating, analyzing and interpreting information; strong analytical skill</w:t>
      </w:r>
      <w:r w:rsidR="00EB1D2B" w:rsidRPr="002D2554">
        <w:rPr>
          <w:rFonts w:ascii="Verdana" w:hAnsi="Verdana" w:cs="Verdana"/>
          <w:sz w:val="20"/>
          <w:szCs w:val="20"/>
        </w:rPr>
        <w:t xml:space="preserve">s, exercising good decision making and </w:t>
      </w:r>
      <w:r w:rsidR="000409DE" w:rsidRPr="002D2554">
        <w:rPr>
          <w:rFonts w:ascii="Verdana" w:hAnsi="Verdana" w:cs="Verdana"/>
          <w:sz w:val="20"/>
          <w:szCs w:val="20"/>
        </w:rPr>
        <w:t xml:space="preserve">independent </w:t>
      </w:r>
      <w:r w:rsidR="00EB1D2B" w:rsidRPr="002D2554">
        <w:rPr>
          <w:rFonts w:ascii="Verdana" w:hAnsi="Verdana" w:cs="Verdana"/>
          <w:sz w:val="20"/>
          <w:szCs w:val="20"/>
        </w:rPr>
        <w:t xml:space="preserve">judgment.  </w:t>
      </w:r>
    </w:p>
    <w:p w:rsidR="00C74143" w:rsidRPr="002D2554" w:rsidRDefault="00C74143" w:rsidP="00934944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Verdana"/>
          <w:b/>
          <w:bCs/>
          <w:caps/>
          <w:sz w:val="20"/>
          <w:szCs w:val="20"/>
        </w:rPr>
      </w:pPr>
      <w:r w:rsidRPr="002D2554">
        <w:rPr>
          <w:rFonts w:ascii="Verdana" w:hAnsi="Verdana" w:cs="Arial"/>
          <w:sz w:val="20"/>
          <w:szCs w:val="20"/>
        </w:rPr>
        <w:t>A strong track record of conducting research or investigations</w:t>
      </w:r>
      <w:r w:rsidR="009B713A" w:rsidRPr="002D2554">
        <w:rPr>
          <w:rFonts w:ascii="Verdana" w:hAnsi="Verdana" w:cs="Arial"/>
          <w:sz w:val="20"/>
          <w:szCs w:val="20"/>
        </w:rPr>
        <w:t>.</w:t>
      </w:r>
      <w:r w:rsidRPr="002D2554">
        <w:rPr>
          <w:rFonts w:ascii="Verdana" w:hAnsi="Verdana" w:cs="Arial"/>
          <w:sz w:val="20"/>
          <w:szCs w:val="20"/>
        </w:rPr>
        <w:t xml:space="preserve"> </w:t>
      </w:r>
    </w:p>
    <w:p w:rsidR="00436969" w:rsidRPr="002D2554" w:rsidRDefault="00941445" w:rsidP="00934944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Verdana"/>
          <w:b/>
          <w:bCs/>
          <w:caps/>
          <w:sz w:val="20"/>
          <w:szCs w:val="20"/>
        </w:rPr>
      </w:pPr>
      <w:r w:rsidRPr="002D2554">
        <w:rPr>
          <w:rFonts w:ascii="Verdana" w:hAnsi="Verdana"/>
          <w:sz w:val="20"/>
          <w:szCs w:val="20"/>
        </w:rPr>
        <w:t xml:space="preserve">Must have </w:t>
      </w:r>
      <w:r w:rsidR="00FC1CC8" w:rsidRPr="002D2554">
        <w:rPr>
          <w:rFonts w:ascii="Verdana" w:hAnsi="Verdana"/>
          <w:sz w:val="20"/>
          <w:szCs w:val="20"/>
        </w:rPr>
        <w:t xml:space="preserve">advanced </w:t>
      </w:r>
      <w:r w:rsidRPr="002D2554">
        <w:rPr>
          <w:rFonts w:ascii="Verdana" w:hAnsi="Verdana"/>
          <w:sz w:val="20"/>
          <w:szCs w:val="20"/>
        </w:rPr>
        <w:t>negotiation and conflict resolution skills</w:t>
      </w:r>
      <w:r w:rsidR="009B713A" w:rsidRPr="002D2554">
        <w:rPr>
          <w:rFonts w:ascii="Verdana" w:hAnsi="Verdana"/>
          <w:sz w:val="20"/>
          <w:szCs w:val="20"/>
        </w:rPr>
        <w:t>.</w:t>
      </w:r>
    </w:p>
    <w:p w:rsidR="00233F97" w:rsidRPr="002D2554" w:rsidRDefault="00941445" w:rsidP="00934944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Verdana"/>
          <w:b/>
          <w:bCs/>
          <w:caps/>
          <w:sz w:val="20"/>
          <w:szCs w:val="20"/>
        </w:rPr>
      </w:pPr>
      <w:r w:rsidRPr="002D2554">
        <w:rPr>
          <w:rFonts w:ascii="Verdana" w:hAnsi="Verdana"/>
          <w:sz w:val="20"/>
          <w:szCs w:val="20"/>
        </w:rPr>
        <w:t>Must be knowledgeable in Microsoft Word and Excel</w:t>
      </w:r>
      <w:r w:rsidR="009B713A" w:rsidRPr="002D2554">
        <w:rPr>
          <w:rFonts w:ascii="Verdana" w:hAnsi="Verdana"/>
          <w:sz w:val="20"/>
          <w:szCs w:val="20"/>
        </w:rPr>
        <w:t>.</w:t>
      </w:r>
    </w:p>
    <w:p w:rsidR="00F35A07" w:rsidRPr="002D2554" w:rsidRDefault="004D2AF5" w:rsidP="00F35A07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Verdana"/>
          <w:sz w:val="20"/>
          <w:szCs w:val="20"/>
        </w:rPr>
      </w:pPr>
      <w:r w:rsidRPr="002D2554">
        <w:rPr>
          <w:rFonts w:ascii="Verdana" w:hAnsi="Verdana" w:cs="Verdana"/>
          <w:sz w:val="20"/>
          <w:szCs w:val="20"/>
        </w:rPr>
        <w:t>Must be a team player and able to communicate effectively with co-workers and others</w:t>
      </w:r>
      <w:r w:rsidR="009B713A" w:rsidRPr="002D2554">
        <w:rPr>
          <w:rFonts w:ascii="Verdana" w:hAnsi="Verdana" w:cs="Verdana"/>
          <w:sz w:val="20"/>
          <w:szCs w:val="20"/>
        </w:rPr>
        <w:t>.</w:t>
      </w:r>
    </w:p>
    <w:p w:rsidR="00892097" w:rsidRPr="002D2554" w:rsidRDefault="004D2AF5" w:rsidP="00EB1D2B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Verdana"/>
          <w:sz w:val="20"/>
          <w:szCs w:val="20"/>
        </w:rPr>
      </w:pPr>
      <w:r w:rsidRPr="002D2554">
        <w:rPr>
          <w:rFonts w:ascii="Verdana" w:hAnsi="Verdana" w:cs="Verdana"/>
          <w:sz w:val="20"/>
          <w:szCs w:val="20"/>
        </w:rPr>
        <w:t>Must be able to establish priorities in work assignments</w:t>
      </w:r>
      <w:r w:rsidR="00EB1D2B" w:rsidRPr="002D2554">
        <w:rPr>
          <w:rFonts w:ascii="Verdana" w:hAnsi="Verdana" w:cs="Verdana"/>
          <w:sz w:val="20"/>
          <w:szCs w:val="20"/>
        </w:rPr>
        <w:t xml:space="preserve"> and </w:t>
      </w:r>
      <w:r w:rsidR="00892097" w:rsidRPr="002D2554">
        <w:rPr>
          <w:rFonts w:ascii="Verdana" w:hAnsi="Verdana" w:cs="Verdana"/>
          <w:sz w:val="20"/>
          <w:szCs w:val="20"/>
        </w:rPr>
        <w:t>have the ability to multi task and work under pressure and deadlines.</w:t>
      </w:r>
    </w:p>
    <w:p w:rsidR="00CE5CB1" w:rsidRPr="002D2554" w:rsidRDefault="00002560" w:rsidP="00892097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Verdana"/>
          <w:sz w:val="20"/>
          <w:szCs w:val="20"/>
        </w:rPr>
      </w:pPr>
      <w:r w:rsidRPr="002D2554">
        <w:rPr>
          <w:rFonts w:ascii="Verdana" w:hAnsi="Verdana" w:cs="Verdana"/>
          <w:sz w:val="20"/>
          <w:szCs w:val="20"/>
        </w:rPr>
        <w:t xml:space="preserve">This is largely a sedentary role </w:t>
      </w:r>
      <w:r w:rsidR="00CF2DC1" w:rsidRPr="002D2554">
        <w:rPr>
          <w:rFonts w:ascii="Verdana" w:hAnsi="Verdana" w:cs="Verdana"/>
          <w:sz w:val="20"/>
          <w:szCs w:val="20"/>
        </w:rPr>
        <w:t>requiring the use of</w:t>
      </w:r>
      <w:r w:rsidR="00CE5CB1" w:rsidRPr="002D2554">
        <w:rPr>
          <w:rFonts w:ascii="Verdana" w:hAnsi="Verdana" w:cs="Verdana"/>
          <w:sz w:val="20"/>
          <w:szCs w:val="20"/>
        </w:rPr>
        <w:t xml:space="preserve"> standard office equipment such as a calculator, computer, </w:t>
      </w:r>
      <w:r w:rsidR="00CF2DC1" w:rsidRPr="002D2554">
        <w:rPr>
          <w:rFonts w:ascii="Verdana" w:hAnsi="Verdana" w:cs="Verdana"/>
          <w:sz w:val="20"/>
          <w:szCs w:val="20"/>
        </w:rPr>
        <w:t xml:space="preserve">laptop, cell phone, </w:t>
      </w:r>
      <w:r w:rsidR="00CE5CB1" w:rsidRPr="002D2554">
        <w:rPr>
          <w:rFonts w:ascii="Verdana" w:hAnsi="Verdana" w:cs="Verdana"/>
          <w:sz w:val="20"/>
          <w:szCs w:val="20"/>
        </w:rPr>
        <w:t xml:space="preserve">phone(s), photocopier, filing cabinet and fax machine.  </w:t>
      </w:r>
      <w:r w:rsidR="00CF2DC1" w:rsidRPr="002D2554">
        <w:rPr>
          <w:rFonts w:ascii="Verdana" w:hAnsi="Verdana" w:cs="Verdana"/>
          <w:sz w:val="20"/>
          <w:szCs w:val="20"/>
        </w:rPr>
        <w:t xml:space="preserve">Most work is completed in a corporate office environment.  </w:t>
      </w:r>
      <w:r w:rsidR="00CE5CB1" w:rsidRPr="002D2554">
        <w:rPr>
          <w:rFonts w:ascii="Verdana" w:hAnsi="Verdana" w:cs="Verdana"/>
          <w:sz w:val="20"/>
          <w:szCs w:val="20"/>
        </w:rPr>
        <w:t xml:space="preserve">Employees must be able to sit for long periods of time, </w:t>
      </w:r>
      <w:r w:rsidR="002509F3" w:rsidRPr="002D2554">
        <w:rPr>
          <w:rFonts w:ascii="Verdana" w:hAnsi="Verdana" w:cs="Verdana"/>
          <w:sz w:val="20"/>
          <w:szCs w:val="20"/>
        </w:rPr>
        <w:t>and type</w:t>
      </w:r>
      <w:r w:rsidR="00CE5CB1" w:rsidRPr="002D2554">
        <w:rPr>
          <w:rFonts w:ascii="Verdana" w:hAnsi="Verdana" w:cs="Verdana"/>
          <w:sz w:val="20"/>
          <w:szCs w:val="20"/>
        </w:rPr>
        <w:t xml:space="preserve">. </w:t>
      </w:r>
    </w:p>
    <w:p w:rsidR="00E74645" w:rsidRPr="002D2554" w:rsidRDefault="00E74645" w:rsidP="00892097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Verdana"/>
          <w:sz w:val="20"/>
          <w:szCs w:val="20"/>
        </w:rPr>
      </w:pPr>
      <w:r w:rsidRPr="002D2554">
        <w:rPr>
          <w:rFonts w:ascii="Verdana" w:hAnsi="Verdana" w:cs="Verdana"/>
          <w:sz w:val="20"/>
          <w:szCs w:val="20"/>
        </w:rPr>
        <w:t xml:space="preserve">Ability to work flexible hours if needed. </w:t>
      </w:r>
    </w:p>
    <w:p w:rsidR="00892097" w:rsidRPr="002D2554" w:rsidRDefault="00892097" w:rsidP="00892097">
      <w:pPr>
        <w:ind w:left="360"/>
        <w:jc w:val="both"/>
        <w:rPr>
          <w:rFonts w:ascii="Verdana" w:hAnsi="Verdana" w:cs="Verdana"/>
          <w:sz w:val="20"/>
          <w:szCs w:val="20"/>
        </w:rPr>
      </w:pPr>
    </w:p>
    <w:p w:rsidR="00F35A07" w:rsidRPr="002D2554" w:rsidRDefault="00F35A07" w:rsidP="00F35A07">
      <w:pPr>
        <w:tabs>
          <w:tab w:val="left" w:pos="1368"/>
        </w:tabs>
        <w:jc w:val="both"/>
        <w:rPr>
          <w:rFonts w:ascii="Verdana" w:hAnsi="Verdana" w:cs="Verdana"/>
          <w:b/>
          <w:bCs/>
          <w:sz w:val="20"/>
          <w:szCs w:val="20"/>
        </w:rPr>
      </w:pPr>
    </w:p>
    <w:p w:rsidR="00F35A07" w:rsidRPr="002D2554" w:rsidRDefault="002E1E5B" w:rsidP="00F35A07">
      <w:pPr>
        <w:tabs>
          <w:tab w:val="left" w:pos="1368"/>
        </w:tabs>
        <w:jc w:val="both"/>
        <w:rPr>
          <w:rFonts w:ascii="Verdana" w:hAnsi="Verdana" w:cs="Verdana"/>
          <w:b/>
          <w:bCs/>
          <w:sz w:val="20"/>
          <w:szCs w:val="20"/>
        </w:rPr>
      </w:pPr>
      <w:r w:rsidRPr="002D2554">
        <w:rPr>
          <w:rFonts w:ascii="Verdana" w:hAnsi="Verdana" w:cs="Verdana"/>
          <w:b/>
          <w:bCs/>
          <w:sz w:val="20"/>
          <w:szCs w:val="20"/>
        </w:rPr>
        <w:t>E</w:t>
      </w:r>
      <w:r w:rsidR="00913E9C" w:rsidRPr="002D2554">
        <w:rPr>
          <w:rFonts w:ascii="Verdana" w:hAnsi="Verdana" w:cs="Verdana"/>
          <w:b/>
          <w:bCs/>
          <w:sz w:val="20"/>
          <w:szCs w:val="20"/>
        </w:rPr>
        <w:t>XPERIENCE</w:t>
      </w:r>
      <w:r w:rsidR="00F35A07" w:rsidRPr="002D2554"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F35A07" w:rsidRPr="002D2554" w:rsidRDefault="00A96723" w:rsidP="00F35A07">
      <w:pPr>
        <w:pStyle w:val="ListParagraph"/>
        <w:numPr>
          <w:ilvl w:val="0"/>
          <w:numId w:val="36"/>
        </w:numPr>
        <w:tabs>
          <w:tab w:val="left" w:pos="1368"/>
        </w:tabs>
        <w:jc w:val="both"/>
        <w:rPr>
          <w:rFonts w:ascii="Verdana" w:hAnsi="Verdana" w:cs="Verdana"/>
          <w:b/>
          <w:bCs/>
          <w:sz w:val="20"/>
          <w:szCs w:val="20"/>
        </w:rPr>
      </w:pPr>
      <w:r w:rsidRPr="002D2554">
        <w:rPr>
          <w:rFonts w:ascii="Verdana" w:hAnsi="Verdana" w:cs="Verdana"/>
          <w:sz w:val="20"/>
          <w:szCs w:val="20"/>
        </w:rPr>
        <w:t xml:space="preserve">5 </w:t>
      </w:r>
      <w:r w:rsidR="00C36D47" w:rsidRPr="002D2554">
        <w:rPr>
          <w:rFonts w:ascii="Verdana" w:hAnsi="Verdana" w:cs="Verdana"/>
          <w:sz w:val="20"/>
          <w:szCs w:val="20"/>
        </w:rPr>
        <w:t xml:space="preserve">or more </w:t>
      </w:r>
      <w:r w:rsidRPr="002D2554">
        <w:rPr>
          <w:rFonts w:ascii="Verdana" w:hAnsi="Verdana" w:cs="Verdana"/>
          <w:sz w:val="20"/>
          <w:szCs w:val="20"/>
        </w:rPr>
        <w:t xml:space="preserve">years of </w:t>
      </w:r>
      <w:r w:rsidR="002D2554">
        <w:rPr>
          <w:rFonts w:ascii="Verdana" w:hAnsi="Verdana" w:cs="Verdana"/>
          <w:sz w:val="20"/>
          <w:szCs w:val="20"/>
        </w:rPr>
        <w:t xml:space="preserve">advanced </w:t>
      </w:r>
      <w:r w:rsidR="00D1381B" w:rsidRPr="002D2554">
        <w:rPr>
          <w:rFonts w:ascii="Verdana" w:hAnsi="Verdana" w:cs="Verdana"/>
          <w:sz w:val="20"/>
          <w:szCs w:val="20"/>
        </w:rPr>
        <w:t xml:space="preserve">property </w:t>
      </w:r>
      <w:r w:rsidRPr="002D2554">
        <w:rPr>
          <w:rFonts w:ascii="Verdana" w:hAnsi="Verdana" w:cs="Verdana"/>
          <w:sz w:val="20"/>
          <w:szCs w:val="20"/>
        </w:rPr>
        <w:t>adjusting experience</w:t>
      </w:r>
      <w:r w:rsidR="00E74645" w:rsidRPr="002D2554">
        <w:rPr>
          <w:rFonts w:ascii="Verdana" w:hAnsi="Verdana" w:cs="Verdana"/>
          <w:sz w:val="20"/>
          <w:szCs w:val="20"/>
        </w:rPr>
        <w:t xml:space="preserve"> required</w:t>
      </w:r>
      <w:r w:rsidR="00F35A07" w:rsidRPr="002D2554">
        <w:rPr>
          <w:rFonts w:ascii="Verdana" w:hAnsi="Verdana" w:cs="Verdana"/>
          <w:sz w:val="20"/>
          <w:szCs w:val="20"/>
        </w:rPr>
        <w:t>.</w:t>
      </w:r>
    </w:p>
    <w:p w:rsidR="00F35A07" w:rsidRPr="00C61F3D" w:rsidRDefault="00F35A07" w:rsidP="00F35A07">
      <w:pPr>
        <w:pStyle w:val="ListParagraph"/>
        <w:tabs>
          <w:tab w:val="left" w:pos="1368"/>
        </w:tabs>
        <w:ind w:left="0"/>
        <w:jc w:val="both"/>
        <w:rPr>
          <w:rFonts w:ascii="Verdana" w:hAnsi="Verdana" w:cs="Verdana"/>
          <w:sz w:val="20"/>
          <w:szCs w:val="20"/>
        </w:rPr>
      </w:pPr>
    </w:p>
    <w:p w:rsidR="004E1C6C" w:rsidRDefault="004E1C6C" w:rsidP="00F35A07">
      <w:pPr>
        <w:pStyle w:val="ListParagraph"/>
        <w:tabs>
          <w:tab w:val="left" w:pos="1368"/>
        </w:tabs>
        <w:ind w:left="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F35A07" w:rsidRPr="00C61F3D" w:rsidRDefault="002E1E5B" w:rsidP="00F35A07">
      <w:pPr>
        <w:pStyle w:val="ListParagraph"/>
        <w:tabs>
          <w:tab w:val="left" w:pos="1368"/>
        </w:tabs>
        <w:ind w:left="0"/>
        <w:jc w:val="both"/>
        <w:rPr>
          <w:rFonts w:ascii="Verdana" w:hAnsi="Verdana" w:cs="Verdana"/>
          <w:b/>
          <w:bCs/>
          <w:sz w:val="20"/>
          <w:szCs w:val="20"/>
        </w:rPr>
      </w:pPr>
      <w:r w:rsidRPr="00C61F3D">
        <w:rPr>
          <w:rFonts w:ascii="Verdana" w:hAnsi="Verdana" w:cs="Verdana"/>
          <w:b/>
          <w:bCs/>
          <w:sz w:val="20"/>
          <w:szCs w:val="20"/>
        </w:rPr>
        <w:t>E</w:t>
      </w:r>
      <w:r w:rsidR="00913E9C" w:rsidRPr="00C61F3D">
        <w:rPr>
          <w:rFonts w:ascii="Verdana" w:hAnsi="Verdana" w:cs="Verdana"/>
          <w:b/>
          <w:bCs/>
          <w:sz w:val="20"/>
          <w:szCs w:val="20"/>
        </w:rPr>
        <w:t>DUCATION</w:t>
      </w:r>
    </w:p>
    <w:p w:rsidR="00527456" w:rsidRPr="00D73D30" w:rsidRDefault="00527456" w:rsidP="00527456">
      <w:pPr>
        <w:pStyle w:val="BodyText"/>
        <w:numPr>
          <w:ilvl w:val="0"/>
          <w:numId w:val="40"/>
        </w:numPr>
        <w:ind w:left="360" w:hanging="360"/>
        <w:jc w:val="both"/>
        <w:rPr>
          <w:rFonts w:ascii="Verdana" w:hAnsi="Verdana" w:cs="Verdana"/>
          <w:b/>
          <w:bCs/>
          <w:sz w:val="20"/>
          <w:szCs w:val="20"/>
        </w:rPr>
      </w:pPr>
      <w:r w:rsidRPr="00D73D30">
        <w:rPr>
          <w:rFonts w:ascii="Verdana" w:hAnsi="Verdana" w:cs="Verdana"/>
          <w:sz w:val="20"/>
          <w:szCs w:val="20"/>
        </w:rPr>
        <w:t>Bachelor’s Degree</w:t>
      </w:r>
      <w:r w:rsidR="00D73D30" w:rsidRPr="00D73D30">
        <w:rPr>
          <w:rFonts w:ascii="Verdana" w:hAnsi="Verdana" w:cs="Verdana"/>
          <w:sz w:val="20"/>
          <w:szCs w:val="20"/>
        </w:rPr>
        <w:t xml:space="preserve"> </w:t>
      </w:r>
      <w:r w:rsidRPr="00D73D30">
        <w:rPr>
          <w:rFonts w:ascii="Verdana" w:hAnsi="Verdana" w:cs="Verdana"/>
          <w:sz w:val="20"/>
          <w:szCs w:val="20"/>
        </w:rPr>
        <w:t>or equivalent experience required.</w:t>
      </w:r>
    </w:p>
    <w:p w:rsidR="00D73D30" w:rsidRPr="00D73D30" w:rsidRDefault="00D73D30" w:rsidP="00527456">
      <w:pPr>
        <w:pStyle w:val="BodyText"/>
        <w:numPr>
          <w:ilvl w:val="0"/>
          <w:numId w:val="40"/>
        </w:numPr>
        <w:ind w:left="360" w:hanging="360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High School Graduate or GED Certificate required.</w:t>
      </w:r>
    </w:p>
    <w:p w:rsidR="00527456" w:rsidRDefault="00527456" w:rsidP="00527456">
      <w:pPr>
        <w:pStyle w:val="BodyText"/>
        <w:numPr>
          <w:ilvl w:val="0"/>
          <w:numId w:val="40"/>
        </w:numPr>
        <w:ind w:left="360" w:hanging="360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Active Louisiana Adjusters License required.</w:t>
      </w:r>
    </w:p>
    <w:p w:rsidR="00527456" w:rsidRDefault="00527456" w:rsidP="00527456">
      <w:pPr>
        <w:pStyle w:val="BodyText"/>
        <w:spacing w:line="260" w:lineRule="exact"/>
        <w:ind w:left="720"/>
        <w:jc w:val="both"/>
        <w:rPr>
          <w:rFonts w:ascii="Verdana" w:hAnsi="Verdana" w:cs="Arial"/>
          <w:b/>
          <w:caps/>
          <w:sz w:val="20"/>
          <w:szCs w:val="20"/>
        </w:rPr>
      </w:pPr>
      <w:r>
        <w:rPr>
          <w:rFonts w:ascii="Verdana" w:hAnsi="Verdana" w:cs="Arial"/>
          <w:b/>
          <w:caps/>
          <w:sz w:val="20"/>
          <w:szCs w:val="20"/>
        </w:rPr>
        <w:tab/>
      </w:r>
      <w:r>
        <w:rPr>
          <w:rFonts w:ascii="Verdana" w:hAnsi="Verdana" w:cs="Arial"/>
          <w:b/>
          <w:caps/>
          <w:sz w:val="20"/>
          <w:szCs w:val="20"/>
        </w:rPr>
        <w:tab/>
      </w:r>
      <w:r>
        <w:rPr>
          <w:rFonts w:ascii="Verdana" w:hAnsi="Verdana" w:cs="Arial"/>
          <w:b/>
          <w:caps/>
          <w:sz w:val="20"/>
          <w:szCs w:val="20"/>
        </w:rPr>
        <w:tab/>
      </w:r>
      <w:r>
        <w:rPr>
          <w:rFonts w:ascii="Verdana" w:hAnsi="Verdana" w:cs="Arial"/>
          <w:b/>
          <w:caps/>
          <w:sz w:val="20"/>
          <w:szCs w:val="20"/>
        </w:rPr>
        <w:tab/>
      </w:r>
      <w:r>
        <w:rPr>
          <w:rFonts w:ascii="Verdana" w:hAnsi="Verdana" w:cs="Arial"/>
          <w:b/>
          <w:caps/>
          <w:sz w:val="20"/>
          <w:szCs w:val="20"/>
        </w:rPr>
        <w:tab/>
        <w:t xml:space="preserve">       </w:t>
      </w:r>
    </w:p>
    <w:p w:rsidR="00A96723" w:rsidRDefault="00A96723" w:rsidP="00A96723">
      <w:pPr>
        <w:pStyle w:val="BodyText"/>
        <w:tabs>
          <w:tab w:val="right" w:pos="9360"/>
        </w:tabs>
        <w:jc w:val="right"/>
        <w:rPr>
          <w:rFonts w:ascii="Verdana" w:hAnsi="Verdana" w:cs="Verdana"/>
          <w:sz w:val="20"/>
          <w:szCs w:val="20"/>
        </w:rPr>
      </w:pPr>
    </w:p>
    <w:p w:rsidR="00D1381B" w:rsidRDefault="00D1381B" w:rsidP="00A96723">
      <w:pPr>
        <w:pStyle w:val="BodyText"/>
        <w:tabs>
          <w:tab w:val="right" w:pos="9360"/>
        </w:tabs>
        <w:jc w:val="right"/>
        <w:rPr>
          <w:rFonts w:ascii="Verdana" w:hAnsi="Verdana" w:cs="Verdana"/>
          <w:sz w:val="20"/>
          <w:szCs w:val="20"/>
        </w:rPr>
      </w:pPr>
    </w:p>
    <w:p w:rsidR="00C928B8" w:rsidRDefault="00C928B8" w:rsidP="0051034E">
      <w:pPr>
        <w:pStyle w:val="BodyText"/>
        <w:tabs>
          <w:tab w:val="right" w:pos="9360"/>
        </w:tabs>
        <w:jc w:val="right"/>
        <w:rPr>
          <w:rFonts w:ascii="Verdana" w:hAnsi="Verdana" w:cs="Arial"/>
          <w:b/>
          <w:caps/>
        </w:rPr>
      </w:pPr>
    </w:p>
    <w:p w:rsidR="00C928B8" w:rsidRDefault="00C928B8" w:rsidP="0051034E">
      <w:pPr>
        <w:pStyle w:val="BodyText"/>
        <w:tabs>
          <w:tab w:val="right" w:pos="9360"/>
        </w:tabs>
        <w:jc w:val="right"/>
        <w:rPr>
          <w:rFonts w:ascii="Verdana" w:hAnsi="Verdana" w:cs="Arial"/>
          <w:b/>
          <w:caps/>
        </w:rPr>
      </w:pPr>
    </w:p>
    <w:p w:rsidR="0051034E" w:rsidRDefault="0051034E" w:rsidP="0051034E">
      <w:pPr>
        <w:pStyle w:val="BodyText"/>
        <w:tabs>
          <w:tab w:val="right" w:pos="9360"/>
        </w:tabs>
        <w:jc w:val="right"/>
        <w:rPr>
          <w:rFonts w:ascii="Verdana" w:hAnsi="Verdana" w:cs="Arial"/>
          <w:b/>
          <w:caps/>
          <w:spacing w:val="60"/>
          <w:sz w:val="28"/>
          <w:szCs w:val="28"/>
        </w:rPr>
      </w:pPr>
      <w:r w:rsidRPr="001B68B7">
        <w:rPr>
          <w:rFonts w:ascii="Verdana" w:hAnsi="Verdana" w:cs="Arial"/>
          <w:b/>
          <w:caps/>
        </w:rPr>
        <w:t>Employee SIGNATURE ___</w:t>
      </w:r>
      <w:r>
        <w:rPr>
          <w:rFonts w:ascii="Verdana" w:hAnsi="Verdana" w:cs="Arial"/>
          <w:b/>
          <w:caps/>
        </w:rPr>
        <w:t>________</w:t>
      </w:r>
      <w:r w:rsidRPr="001B68B7">
        <w:rPr>
          <w:rFonts w:ascii="Verdana" w:hAnsi="Verdana" w:cs="Arial"/>
          <w:b/>
          <w:caps/>
        </w:rPr>
        <w:t>______</w:t>
      </w:r>
    </w:p>
    <w:p w:rsidR="0051034E" w:rsidRDefault="0051034E" w:rsidP="0051034E">
      <w:pPr>
        <w:pStyle w:val="BodyText"/>
        <w:ind w:left="6480"/>
        <w:jc w:val="right"/>
        <w:rPr>
          <w:rFonts w:ascii="Verdana" w:hAnsi="Verdana" w:cs="Arial"/>
          <w:b/>
          <w:caps/>
        </w:rPr>
      </w:pPr>
    </w:p>
    <w:p w:rsidR="00C928B8" w:rsidRDefault="00C928B8" w:rsidP="0051034E">
      <w:pPr>
        <w:pStyle w:val="BodyText"/>
        <w:ind w:left="6480"/>
        <w:jc w:val="right"/>
        <w:rPr>
          <w:rFonts w:ascii="Verdana" w:hAnsi="Verdana" w:cs="Arial"/>
          <w:b/>
          <w:caps/>
        </w:rPr>
      </w:pPr>
    </w:p>
    <w:p w:rsidR="00AA6551" w:rsidRDefault="00AA6551" w:rsidP="0051034E">
      <w:pPr>
        <w:pStyle w:val="BodyText"/>
        <w:ind w:left="6480"/>
        <w:jc w:val="right"/>
        <w:rPr>
          <w:rFonts w:ascii="Verdana" w:hAnsi="Verdana" w:cs="Arial"/>
          <w:b/>
          <w:caps/>
        </w:rPr>
      </w:pPr>
    </w:p>
    <w:p w:rsidR="0051034E" w:rsidRDefault="0051034E" w:rsidP="0051034E">
      <w:pPr>
        <w:pStyle w:val="BodyText"/>
        <w:ind w:left="6480"/>
        <w:jc w:val="right"/>
        <w:rPr>
          <w:rFonts w:ascii="Verdana" w:hAnsi="Verdana" w:cs="Arial"/>
          <w:b/>
          <w:caps/>
        </w:rPr>
      </w:pPr>
      <w:r>
        <w:rPr>
          <w:rFonts w:ascii="Verdana" w:hAnsi="Verdana" w:cs="Arial"/>
          <w:b/>
          <w:caps/>
        </w:rPr>
        <w:t>DATE ________________</w:t>
      </w:r>
    </w:p>
    <w:p w:rsidR="00A96723" w:rsidRDefault="00A96723" w:rsidP="00A96723">
      <w:pPr>
        <w:pStyle w:val="BodyText"/>
        <w:jc w:val="right"/>
        <w:rPr>
          <w:rFonts w:ascii="Verdana" w:hAnsi="Verdana" w:cs="Verdana"/>
          <w:b/>
          <w:bCs/>
          <w:sz w:val="20"/>
          <w:szCs w:val="20"/>
        </w:rPr>
      </w:pPr>
    </w:p>
    <w:p w:rsidR="00A96723" w:rsidRDefault="00D63484" w:rsidP="00A96723">
      <w:pPr>
        <w:pStyle w:val="BodyText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Grade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  <w:t>Low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  <w:t xml:space="preserve">    Midpoint</w:t>
      </w:r>
      <w:r>
        <w:rPr>
          <w:rFonts w:ascii="Verdana" w:hAnsi="Verdana" w:cs="Verdana"/>
          <w:b/>
          <w:bCs/>
          <w:sz w:val="20"/>
          <w:szCs w:val="20"/>
        </w:rPr>
        <w:tab/>
        <w:t xml:space="preserve">           High</w:t>
      </w:r>
    </w:p>
    <w:tbl>
      <w:tblPr>
        <w:tblW w:w="6565" w:type="dxa"/>
        <w:tblInd w:w="113" w:type="dxa"/>
        <w:tblLook w:val="04A0" w:firstRow="1" w:lastRow="0" w:firstColumn="1" w:lastColumn="0" w:noHBand="0" w:noVBand="1"/>
      </w:tblPr>
      <w:tblGrid>
        <w:gridCol w:w="1240"/>
        <w:gridCol w:w="1600"/>
        <w:gridCol w:w="236"/>
        <w:gridCol w:w="1599"/>
        <w:gridCol w:w="270"/>
        <w:gridCol w:w="1620"/>
      </w:tblGrid>
      <w:tr w:rsidR="00D63484" w:rsidTr="00D63484">
        <w:trPr>
          <w:trHeight w:val="40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63484" w:rsidRDefault="00D63484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84" w:rsidRDefault="00D6348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$65,595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84" w:rsidRDefault="00D6348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84" w:rsidRDefault="00D6348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$85,274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84" w:rsidRDefault="00D6348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84" w:rsidRDefault="00D6348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$104,952 </w:t>
            </w:r>
          </w:p>
        </w:tc>
      </w:tr>
    </w:tbl>
    <w:p w:rsidR="00A96723" w:rsidRDefault="00A96723" w:rsidP="00A96723">
      <w:pPr>
        <w:pStyle w:val="BodyText"/>
        <w:jc w:val="both"/>
        <w:rPr>
          <w:rFonts w:ascii="Verdana" w:hAnsi="Verdana" w:cs="Verdana"/>
          <w:b/>
          <w:bCs/>
          <w:sz w:val="20"/>
          <w:szCs w:val="20"/>
        </w:rPr>
      </w:pPr>
    </w:p>
    <w:sectPr w:rsidR="00A96723" w:rsidSect="002B0343">
      <w:headerReference w:type="default" r:id="rId9"/>
      <w:footerReference w:type="default" r:id="rId10"/>
      <w:footerReference w:type="first" r:id="rId11"/>
      <w:pgSz w:w="12240" w:h="15840" w:code="1"/>
      <w:pgMar w:top="540" w:right="1440" w:bottom="81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BDB" w:rsidRDefault="00E70BDB">
      <w:r>
        <w:separator/>
      </w:r>
    </w:p>
  </w:endnote>
  <w:endnote w:type="continuationSeparator" w:id="0">
    <w:p w:rsidR="00E70BDB" w:rsidRDefault="00E7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4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723" w:rsidRDefault="00A96723" w:rsidP="00657BEF">
    <w:pPr>
      <w:pStyle w:val="Footer"/>
      <w:jc w:val="center"/>
      <w:rPr>
        <w:rFonts w:ascii="Book Antiqua" w:hAnsi="Book Antiqua" w:cs="Book Antiqua"/>
        <w:b/>
        <w:bCs/>
        <w:caps/>
        <w:spacing w:val="20"/>
        <w:sz w:val="12"/>
        <w:szCs w:val="12"/>
      </w:rPr>
    </w:pPr>
    <w:r>
      <w:rPr>
        <w:rFonts w:ascii="Book Antiqua" w:hAnsi="Book Antiqua" w:cs="Book Antiqua"/>
        <w:b/>
        <w:bCs/>
        <w:caps/>
        <w:spacing w:val="20"/>
        <w:sz w:val="12"/>
        <w:szCs w:val="12"/>
      </w:rPr>
      <w:t>— This job description does not constitute a contract for employment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723" w:rsidRPr="001931FF" w:rsidRDefault="00A96723" w:rsidP="001931FF">
    <w:pPr>
      <w:pStyle w:val="Footer"/>
      <w:jc w:val="center"/>
      <w:rPr>
        <w:rFonts w:ascii="Book Antiqua" w:hAnsi="Book Antiqua" w:cs="Book Antiqua"/>
        <w:b/>
        <w:bCs/>
        <w:caps/>
        <w:spacing w:val="20"/>
        <w:sz w:val="12"/>
        <w:szCs w:val="12"/>
      </w:rPr>
    </w:pPr>
    <w:r w:rsidRPr="001931FF">
      <w:rPr>
        <w:rFonts w:ascii="Book Antiqua" w:hAnsi="Book Antiqua" w:cs="Book Antiqua"/>
        <w:b/>
        <w:bCs/>
        <w:caps/>
        <w:spacing w:val="20"/>
        <w:sz w:val="12"/>
        <w:szCs w:val="12"/>
      </w:rPr>
      <w:t>— This job description does not constitute a contract for employment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BDB" w:rsidRDefault="00E70BDB">
      <w:r>
        <w:separator/>
      </w:r>
    </w:p>
  </w:footnote>
  <w:footnote w:type="continuationSeparator" w:id="0">
    <w:p w:rsidR="00E70BDB" w:rsidRDefault="00E70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723" w:rsidRPr="005C5773" w:rsidRDefault="00C928B8" w:rsidP="00657BEF">
    <w:pPr>
      <w:pStyle w:val="Header"/>
      <w:tabs>
        <w:tab w:val="clear" w:pos="8640"/>
        <w:tab w:val="right" w:pos="9360"/>
      </w:tabs>
      <w:rPr>
        <w:rFonts w:ascii="Book Antiqua" w:hAnsi="Book Antiqua" w:cs="Book Antiqua"/>
        <w:b/>
        <w:bCs/>
        <w:sz w:val="16"/>
        <w:szCs w:val="16"/>
      </w:rPr>
    </w:pPr>
    <w:r>
      <w:rPr>
        <w:rFonts w:ascii="Book Antiqua" w:hAnsi="Book Antiqua" w:cs="Book Antiqua"/>
        <w:b/>
        <w:bCs/>
        <w:sz w:val="16"/>
        <w:szCs w:val="16"/>
      </w:rPr>
      <w:t>LCPIC</w:t>
    </w:r>
    <w:r>
      <w:rPr>
        <w:rFonts w:ascii="Book Antiqua" w:hAnsi="Book Antiqua" w:cs="Book Antiqua"/>
        <w:b/>
        <w:bCs/>
        <w:sz w:val="16"/>
        <w:szCs w:val="16"/>
      </w:rPr>
      <w:tab/>
    </w:r>
    <w:r w:rsidR="00A96723">
      <w:rPr>
        <w:rFonts w:ascii="Book Antiqua" w:hAnsi="Book Antiqua" w:cs="Book Antiqua"/>
        <w:b/>
        <w:bCs/>
        <w:sz w:val="16"/>
        <w:szCs w:val="16"/>
      </w:rPr>
      <w:t xml:space="preserve">                       </w:t>
    </w:r>
    <w:r w:rsidR="00A96723">
      <w:rPr>
        <w:rFonts w:ascii="Book Antiqua" w:hAnsi="Book Antiqua" w:cs="Book Antiqua"/>
        <w:b/>
        <w:bCs/>
        <w:sz w:val="16"/>
        <w:szCs w:val="16"/>
      </w:rPr>
      <w:tab/>
    </w:r>
    <w:r w:rsidR="002B3DD7">
      <w:rPr>
        <w:rFonts w:ascii="Book Antiqua" w:hAnsi="Book Antiqua" w:cs="Book Antiqua"/>
        <w:b/>
        <w:bCs/>
        <w:sz w:val="16"/>
        <w:szCs w:val="16"/>
      </w:rPr>
      <w:t xml:space="preserve">Senior </w:t>
    </w:r>
    <w:r w:rsidR="00143F5A">
      <w:rPr>
        <w:rFonts w:ascii="Book Antiqua" w:hAnsi="Book Antiqua" w:cs="Book Antiqua"/>
        <w:b/>
        <w:bCs/>
        <w:sz w:val="16"/>
        <w:szCs w:val="16"/>
      </w:rPr>
      <w:t>Claim</w:t>
    </w:r>
    <w:r w:rsidR="00A96723">
      <w:rPr>
        <w:rFonts w:ascii="Book Antiqua" w:hAnsi="Book Antiqua" w:cs="Book Antiqua"/>
        <w:b/>
        <w:bCs/>
        <w:sz w:val="16"/>
        <w:szCs w:val="16"/>
      </w:rPr>
      <w:t xml:space="preserve"> </w:t>
    </w:r>
    <w:r w:rsidR="00205702">
      <w:rPr>
        <w:rFonts w:ascii="Book Antiqua" w:hAnsi="Book Antiqua" w:cs="Book Antiqua"/>
        <w:b/>
        <w:bCs/>
        <w:sz w:val="16"/>
        <w:szCs w:val="16"/>
      </w:rPr>
      <w:t>Representative</w:t>
    </w:r>
    <w:r w:rsidR="00CF2DC1">
      <w:rPr>
        <w:rFonts w:ascii="Book Antiqua" w:hAnsi="Book Antiqua" w:cs="Book Antiqua"/>
        <w:b/>
        <w:bCs/>
        <w:sz w:val="16"/>
        <w:szCs w:val="16"/>
      </w:rPr>
      <w:t>- Office</w:t>
    </w:r>
  </w:p>
  <w:p w:rsidR="00A96723" w:rsidRDefault="00A96723">
    <w:pPr>
      <w:pStyle w:val="Header"/>
      <w:tabs>
        <w:tab w:val="clear" w:pos="8640"/>
        <w:tab w:val="right" w:pos="9360"/>
      </w:tabs>
      <w:rPr>
        <w:rFonts w:ascii="Arial" w:hAnsi="Arial" w:cs="Arial"/>
        <w:b/>
        <w:bCs/>
        <w:sz w:val="16"/>
        <w:szCs w:val="16"/>
      </w:rPr>
    </w:pPr>
    <w:r w:rsidRPr="005C5773">
      <w:rPr>
        <w:rFonts w:ascii="Book Antiqua" w:hAnsi="Book Antiqua" w:cs="Book Antiqua"/>
        <w:b/>
        <w:bCs/>
        <w:sz w:val="16"/>
        <w:szCs w:val="16"/>
      </w:rPr>
      <w:t xml:space="preserve">Page </w:t>
    </w:r>
    <w:r w:rsidR="00504C1A" w:rsidRPr="005C5773">
      <w:rPr>
        <w:rStyle w:val="PageNumber"/>
        <w:rFonts w:ascii="Book Antiqua" w:hAnsi="Book Antiqua" w:cs="Book Antiqua"/>
        <w:b/>
        <w:bCs/>
        <w:sz w:val="16"/>
        <w:szCs w:val="16"/>
      </w:rPr>
      <w:fldChar w:fldCharType="begin"/>
    </w:r>
    <w:r w:rsidRPr="005C5773">
      <w:rPr>
        <w:rStyle w:val="PageNumber"/>
        <w:rFonts w:ascii="Book Antiqua" w:hAnsi="Book Antiqua" w:cs="Book Antiqua"/>
        <w:b/>
        <w:bCs/>
        <w:sz w:val="16"/>
        <w:szCs w:val="16"/>
      </w:rPr>
      <w:instrText xml:space="preserve"> PAGE </w:instrText>
    </w:r>
    <w:r w:rsidR="00504C1A" w:rsidRPr="005C5773">
      <w:rPr>
        <w:rStyle w:val="PageNumber"/>
        <w:rFonts w:ascii="Book Antiqua" w:hAnsi="Book Antiqua" w:cs="Book Antiqua"/>
        <w:b/>
        <w:bCs/>
        <w:sz w:val="16"/>
        <w:szCs w:val="16"/>
      </w:rPr>
      <w:fldChar w:fldCharType="separate"/>
    </w:r>
    <w:r w:rsidR="00D63484">
      <w:rPr>
        <w:rStyle w:val="PageNumber"/>
        <w:rFonts w:ascii="Book Antiqua" w:hAnsi="Book Antiqua" w:cs="Book Antiqua"/>
        <w:b/>
        <w:bCs/>
        <w:noProof/>
        <w:sz w:val="16"/>
        <w:szCs w:val="16"/>
      </w:rPr>
      <w:t>2</w:t>
    </w:r>
    <w:r w:rsidR="00504C1A" w:rsidRPr="005C5773">
      <w:rPr>
        <w:rStyle w:val="PageNumber"/>
        <w:rFonts w:ascii="Book Antiqua" w:hAnsi="Book Antiqua" w:cs="Book Antiqua"/>
        <w:b/>
        <w:bCs/>
        <w:sz w:val="16"/>
        <w:szCs w:val="16"/>
      </w:rPr>
      <w:fldChar w:fldCharType="end"/>
    </w:r>
    <w:r w:rsidRPr="005C5773">
      <w:rPr>
        <w:rStyle w:val="PageNumber"/>
        <w:rFonts w:ascii="Book Antiqua" w:hAnsi="Book Antiqua" w:cs="Book Antiqua"/>
        <w:b/>
        <w:bCs/>
        <w:sz w:val="16"/>
        <w:szCs w:val="16"/>
      </w:rPr>
      <w:t xml:space="preserve"> of </w:t>
    </w:r>
    <w:r w:rsidR="00504C1A" w:rsidRPr="005C5773">
      <w:rPr>
        <w:rFonts w:ascii="Book Antiqua" w:hAnsi="Book Antiqua" w:cs="Book Antiqua"/>
        <w:b/>
        <w:bCs/>
        <w:sz w:val="16"/>
        <w:szCs w:val="16"/>
      </w:rPr>
      <w:fldChar w:fldCharType="begin"/>
    </w:r>
    <w:r w:rsidRPr="005C5773">
      <w:rPr>
        <w:rFonts w:ascii="Book Antiqua" w:hAnsi="Book Antiqua" w:cs="Book Antiqua"/>
        <w:b/>
        <w:bCs/>
        <w:sz w:val="16"/>
        <w:szCs w:val="16"/>
      </w:rPr>
      <w:instrText xml:space="preserve"> NUMPAGES </w:instrText>
    </w:r>
    <w:r w:rsidR="00504C1A" w:rsidRPr="005C5773">
      <w:rPr>
        <w:rFonts w:ascii="Book Antiqua" w:hAnsi="Book Antiqua" w:cs="Book Antiqua"/>
        <w:b/>
        <w:bCs/>
        <w:sz w:val="16"/>
        <w:szCs w:val="16"/>
      </w:rPr>
      <w:fldChar w:fldCharType="separate"/>
    </w:r>
    <w:r w:rsidR="00D63484">
      <w:rPr>
        <w:rFonts w:ascii="Book Antiqua" w:hAnsi="Book Antiqua" w:cs="Book Antiqua"/>
        <w:b/>
        <w:bCs/>
        <w:noProof/>
        <w:sz w:val="16"/>
        <w:szCs w:val="16"/>
      </w:rPr>
      <w:t>2</w:t>
    </w:r>
    <w:r w:rsidR="00504C1A" w:rsidRPr="005C5773">
      <w:rPr>
        <w:rFonts w:ascii="Book Antiqua" w:hAnsi="Book Antiqua" w:cs="Book Antiqua"/>
        <w:b/>
        <w:bCs/>
        <w:sz w:val="16"/>
        <w:szCs w:val="16"/>
      </w:rPr>
      <w:fldChar w:fldCharType="end"/>
    </w:r>
    <w:r w:rsidRPr="005C5773">
      <w:rPr>
        <w:rFonts w:ascii="Arial" w:hAnsi="Arial" w:cs="Arial"/>
        <w:b/>
        <w:bCs/>
        <w:sz w:val="16"/>
        <w:szCs w:val="16"/>
      </w:rPr>
      <w:tab/>
    </w:r>
    <w:r w:rsidRPr="005C5773">
      <w:rPr>
        <w:rFonts w:ascii="Arial" w:hAnsi="Arial" w:cs="Arial"/>
        <w:b/>
        <w:bCs/>
        <w:sz w:val="16"/>
        <w:szCs w:val="16"/>
      </w:rPr>
      <w:tab/>
    </w:r>
  </w:p>
  <w:p w:rsidR="00A96723" w:rsidRDefault="00A96723">
    <w:pPr>
      <w:pStyle w:val="Head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b/>
        <w:bCs/>
        <w:sz w:val="16"/>
        <w:szCs w:val="16"/>
      </w:rPr>
      <w:tab/>
    </w:r>
    <w:r>
      <w:rPr>
        <w:rStyle w:val="PageNumber"/>
        <w:rFonts w:ascii="Arial" w:hAnsi="Arial" w:cs="Arial"/>
        <w:b/>
        <w:bCs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</w:p>
  <w:p w:rsidR="00A96723" w:rsidRDefault="00A967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661B"/>
    <w:multiLevelType w:val="hybridMultilevel"/>
    <w:tmpl w:val="C694D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6A10C4"/>
    <w:multiLevelType w:val="hybridMultilevel"/>
    <w:tmpl w:val="690C4F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8B1AB3"/>
    <w:multiLevelType w:val="hybridMultilevel"/>
    <w:tmpl w:val="11FAE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9E7FF3"/>
    <w:multiLevelType w:val="hybridMultilevel"/>
    <w:tmpl w:val="E758D6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9319F"/>
    <w:multiLevelType w:val="hybridMultilevel"/>
    <w:tmpl w:val="BE520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C8212C"/>
    <w:multiLevelType w:val="hybridMultilevel"/>
    <w:tmpl w:val="30FEF17A"/>
    <w:lvl w:ilvl="0" w:tplc="81307E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F05114"/>
    <w:multiLevelType w:val="hybridMultilevel"/>
    <w:tmpl w:val="5DF87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F6DDA"/>
    <w:multiLevelType w:val="hybridMultilevel"/>
    <w:tmpl w:val="475E36D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DA4EFF"/>
    <w:multiLevelType w:val="hybridMultilevel"/>
    <w:tmpl w:val="9AE2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30B083E"/>
    <w:multiLevelType w:val="hybridMultilevel"/>
    <w:tmpl w:val="E090B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6B77CF7"/>
    <w:multiLevelType w:val="hybridMultilevel"/>
    <w:tmpl w:val="A7A8885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C91C3B"/>
    <w:multiLevelType w:val="hybridMultilevel"/>
    <w:tmpl w:val="8AE2A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B365FD3"/>
    <w:multiLevelType w:val="hybridMultilevel"/>
    <w:tmpl w:val="15D045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C404F02"/>
    <w:multiLevelType w:val="hybridMultilevel"/>
    <w:tmpl w:val="68E80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0126555"/>
    <w:multiLevelType w:val="hybridMultilevel"/>
    <w:tmpl w:val="15E8D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4474C2F"/>
    <w:multiLevelType w:val="hybridMultilevel"/>
    <w:tmpl w:val="D870C4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7630218"/>
    <w:multiLevelType w:val="hybridMultilevel"/>
    <w:tmpl w:val="1DD6FE2E"/>
    <w:lvl w:ilvl="0" w:tplc="70E21B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BB42E13"/>
    <w:multiLevelType w:val="hybridMultilevel"/>
    <w:tmpl w:val="76842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DF93860"/>
    <w:multiLevelType w:val="hybridMultilevel"/>
    <w:tmpl w:val="1248A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806341"/>
    <w:multiLevelType w:val="hybridMultilevel"/>
    <w:tmpl w:val="0778E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4EF3B71"/>
    <w:multiLevelType w:val="hybridMultilevel"/>
    <w:tmpl w:val="51861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61A25D4"/>
    <w:multiLevelType w:val="hybridMultilevel"/>
    <w:tmpl w:val="D460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8D96469"/>
    <w:multiLevelType w:val="hybridMultilevel"/>
    <w:tmpl w:val="9CDC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9B447BD"/>
    <w:multiLevelType w:val="hybridMultilevel"/>
    <w:tmpl w:val="47469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1712A15"/>
    <w:multiLevelType w:val="hybridMultilevel"/>
    <w:tmpl w:val="64E631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9D75728"/>
    <w:multiLevelType w:val="hybridMultilevel"/>
    <w:tmpl w:val="DC7AF914"/>
    <w:lvl w:ilvl="0" w:tplc="5B462962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AFE1C30"/>
    <w:multiLevelType w:val="hybridMultilevel"/>
    <w:tmpl w:val="4E382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BEC3C33"/>
    <w:multiLevelType w:val="multilevel"/>
    <w:tmpl w:val="5A42F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5C6B39"/>
    <w:multiLevelType w:val="hybridMultilevel"/>
    <w:tmpl w:val="C3C8417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ECF6D00"/>
    <w:multiLevelType w:val="hybridMultilevel"/>
    <w:tmpl w:val="EA08D9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05C718C"/>
    <w:multiLevelType w:val="hybridMultilevel"/>
    <w:tmpl w:val="CFD6E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AB3157C"/>
    <w:multiLevelType w:val="hybridMultilevel"/>
    <w:tmpl w:val="BB2C3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B2527E1"/>
    <w:multiLevelType w:val="hybridMultilevel"/>
    <w:tmpl w:val="16A28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3D473A"/>
    <w:multiLevelType w:val="hybridMultilevel"/>
    <w:tmpl w:val="75F011F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BA96F50"/>
    <w:multiLevelType w:val="hybridMultilevel"/>
    <w:tmpl w:val="391E7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CFD642C"/>
    <w:multiLevelType w:val="hybridMultilevel"/>
    <w:tmpl w:val="8A1E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E64443B"/>
    <w:multiLevelType w:val="hybridMultilevel"/>
    <w:tmpl w:val="BB5EBD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44259F9"/>
    <w:multiLevelType w:val="hybridMultilevel"/>
    <w:tmpl w:val="E83864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CDA0A9F"/>
    <w:multiLevelType w:val="hybridMultilevel"/>
    <w:tmpl w:val="EDFC68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30"/>
  </w:num>
  <w:num w:numId="5">
    <w:abstractNumId w:val="31"/>
  </w:num>
  <w:num w:numId="6">
    <w:abstractNumId w:val="19"/>
  </w:num>
  <w:num w:numId="7">
    <w:abstractNumId w:val="17"/>
  </w:num>
  <w:num w:numId="8">
    <w:abstractNumId w:val="15"/>
  </w:num>
  <w:num w:numId="9">
    <w:abstractNumId w:val="24"/>
  </w:num>
  <w:num w:numId="10">
    <w:abstractNumId w:val="18"/>
  </w:num>
  <w:num w:numId="11">
    <w:abstractNumId w:val="11"/>
  </w:num>
  <w:num w:numId="12">
    <w:abstractNumId w:val="34"/>
  </w:num>
  <w:num w:numId="13">
    <w:abstractNumId w:val="22"/>
  </w:num>
  <w:num w:numId="14">
    <w:abstractNumId w:val="33"/>
  </w:num>
  <w:num w:numId="15">
    <w:abstractNumId w:val="8"/>
  </w:num>
  <w:num w:numId="16">
    <w:abstractNumId w:val="35"/>
  </w:num>
  <w:num w:numId="17">
    <w:abstractNumId w:val="7"/>
  </w:num>
  <w:num w:numId="18">
    <w:abstractNumId w:val="28"/>
  </w:num>
  <w:num w:numId="19">
    <w:abstractNumId w:val="1"/>
  </w:num>
  <w:num w:numId="20">
    <w:abstractNumId w:val="38"/>
  </w:num>
  <w:num w:numId="21">
    <w:abstractNumId w:val="12"/>
  </w:num>
  <w:num w:numId="22">
    <w:abstractNumId w:val="37"/>
  </w:num>
  <w:num w:numId="23">
    <w:abstractNumId w:val="13"/>
  </w:num>
  <w:num w:numId="24">
    <w:abstractNumId w:val="4"/>
  </w:num>
  <w:num w:numId="25">
    <w:abstractNumId w:val="2"/>
  </w:num>
  <w:num w:numId="26">
    <w:abstractNumId w:val="16"/>
  </w:num>
  <w:num w:numId="27">
    <w:abstractNumId w:val="9"/>
  </w:num>
  <w:num w:numId="28">
    <w:abstractNumId w:val="20"/>
  </w:num>
  <w:num w:numId="29">
    <w:abstractNumId w:val="26"/>
  </w:num>
  <w:num w:numId="30">
    <w:abstractNumId w:val="10"/>
  </w:num>
  <w:num w:numId="31">
    <w:abstractNumId w:val="21"/>
  </w:num>
  <w:num w:numId="32">
    <w:abstractNumId w:val="14"/>
  </w:num>
  <w:num w:numId="33">
    <w:abstractNumId w:val="23"/>
  </w:num>
  <w:num w:numId="34">
    <w:abstractNumId w:val="36"/>
  </w:num>
  <w:num w:numId="35">
    <w:abstractNumId w:val="29"/>
  </w:num>
  <w:num w:numId="36">
    <w:abstractNumId w:val="25"/>
  </w:num>
  <w:num w:numId="37">
    <w:abstractNumId w:val="27"/>
  </w:num>
  <w:num w:numId="38">
    <w:abstractNumId w:val="32"/>
  </w:num>
  <w:num w:numId="39">
    <w:abstractNumId w:val="6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9CB"/>
    <w:rsid w:val="00000081"/>
    <w:rsid w:val="0000099F"/>
    <w:rsid w:val="00002560"/>
    <w:rsid w:val="00002CB7"/>
    <w:rsid w:val="00034837"/>
    <w:rsid w:val="00036D84"/>
    <w:rsid w:val="000409DE"/>
    <w:rsid w:val="000454BC"/>
    <w:rsid w:val="00050824"/>
    <w:rsid w:val="000530FC"/>
    <w:rsid w:val="000555D2"/>
    <w:rsid w:val="000655EA"/>
    <w:rsid w:val="00065E57"/>
    <w:rsid w:val="000723C2"/>
    <w:rsid w:val="00073F75"/>
    <w:rsid w:val="00085A77"/>
    <w:rsid w:val="00091F2D"/>
    <w:rsid w:val="000976DB"/>
    <w:rsid w:val="000A430C"/>
    <w:rsid w:val="000A5A05"/>
    <w:rsid w:val="000D3EF4"/>
    <w:rsid w:val="000E691D"/>
    <w:rsid w:val="001163F9"/>
    <w:rsid w:val="00120883"/>
    <w:rsid w:val="00132481"/>
    <w:rsid w:val="00133675"/>
    <w:rsid w:val="00135B23"/>
    <w:rsid w:val="00143F5A"/>
    <w:rsid w:val="001525BF"/>
    <w:rsid w:val="001566B8"/>
    <w:rsid w:val="00182AB4"/>
    <w:rsid w:val="0019206D"/>
    <w:rsid w:val="001931FF"/>
    <w:rsid w:val="001A3616"/>
    <w:rsid w:val="001A5256"/>
    <w:rsid w:val="001B68B7"/>
    <w:rsid w:val="001D05E9"/>
    <w:rsid w:val="001E1BDE"/>
    <w:rsid w:val="002037D3"/>
    <w:rsid w:val="00205702"/>
    <w:rsid w:val="0021246D"/>
    <w:rsid w:val="00212695"/>
    <w:rsid w:val="00225478"/>
    <w:rsid w:val="00233F97"/>
    <w:rsid w:val="00243F58"/>
    <w:rsid w:val="00247634"/>
    <w:rsid w:val="00247FE4"/>
    <w:rsid w:val="002509F3"/>
    <w:rsid w:val="00253706"/>
    <w:rsid w:val="0026225E"/>
    <w:rsid w:val="002752AF"/>
    <w:rsid w:val="002831B5"/>
    <w:rsid w:val="0029238B"/>
    <w:rsid w:val="0029481A"/>
    <w:rsid w:val="00295720"/>
    <w:rsid w:val="002A497D"/>
    <w:rsid w:val="002A5D03"/>
    <w:rsid w:val="002B0343"/>
    <w:rsid w:val="002B3DD7"/>
    <w:rsid w:val="002B5F0B"/>
    <w:rsid w:val="002B7081"/>
    <w:rsid w:val="002C3D45"/>
    <w:rsid w:val="002D2279"/>
    <w:rsid w:val="002D2554"/>
    <w:rsid w:val="002E1E5B"/>
    <w:rsid w:val="002F7944"/>
    <w:rsid w:val="003035E2"/>
    <w:rsid w:val="0030703A"/>
    <w:rsid w:val="00311158"/>
    <w:rsid w:val="00322B6B"/>
    <w:rsid w:val="00366185"/>
    <w:rsid w:val="00367906"/>
    <w:rsid w:val="00383D6E"/>
    <w:rsid w:val="003A0CA6"/>
    <w:rsid w:val="003B00A4"/>
    <w:rsid w:val="003B36D5"/>
    <w:rsid w:val="003D6669"/>
    <w:rsid w:val="003E1704"/>
    <w:rsid w:val="003E3514"/>
    <w:rsid w:val="003F3141"/>
    <w:rsid w:val="0041448F"/>
    <w:rsid w:val="00417212"/>
    <w:rsid w:val="004223A2"/>
    <w:rsid w:val="004304D3"/>
    <w:rsid w:val="00436969"/>
    <w:rsid w:val="00444319"/>
    <w:rsid w:val="004479EA"/>
    <w:rsid w:val="00470EF3"/>
    <w:rsid w:val="00471961"/>
    <w:rsid w:val="00487D89"/>
    <w:rsid w:val="00490369"/>
    <w:rsid w:val="004D2AF5"/>
    <w:rsid w:val="004E09FD"/>
    <w:rsid w:val="004E1C6C"/>
    <w:rsid w:val="004E5CA7"/>
    <w:rsid w:val="004E6312"/>
    <w:rsid w:val="00504C1A"/>
    <w:rsid w:val="0051034E"/>
    <w:rsid w:val="00522379"/>
    <w:rsid w:val="00527456"/>
    <w:rsid w:val="00535B4F"/>
    <w:rsid w:val="00542D39"/>
    <w:rsid w:val="005467BD"/>
    <w:rsid w:val="005518BD"/>
    <w:rsid w:val="00562CBD"/>
    <w:rsid w:val="00564A75"/>
    <w:rsid w:val="00591D18"/>
    <w:rsid w:val="005B12F6"/>
    <w:rsid w:val="005C5773"/>
    <w:rsid w:val="005E28CF"/>
    <w:rsid w:val="006301F6"/>
    <w:rsid w:val="006349CA"/>
    <w:rsid w:val="00657BEF"/>
    <w:rsid w:val="00660484"/>
    <w:rsid w:val="0066177B"/>
    <w:rsid w:val="0066298F"/>
    <w:rsid w:val="00672556"/>
    <w:rsid w:val="0067500F"/>
    <w:rsid w:val="006837DE"/>
    <w:rsid w:val="006C0272"/>
    <w:rsid w:val="006C180C"/>
    <w:rsid w:val="006C69CB"/>
    <w:rsid w:val="006D01FE"/>
    <w:rsid w:val="006D339D"/>
    <w:rsid w:val="006D45B0"/>
    <w:rsid w:val="006D533D"/>
    <w:rsid w:val="006D692E"/>
    <w:rsid w:val="006E012D"/>
    <w:rsid w:val="006F0FAD"/>
    <w:rsid w:val="006F61EB"/>
    <w:rsid w:val="00702493"/>
    <w:rsid w:val="0071292E"/>
    <w:rsid w:val="00717400"/>
    <w:rsid w:val="00733ACF"/>
    <w:rsid w:val="007345B1"/>
    <w:rsid w:val="007425D6"/>
    <w:rsid w:val="00743086"/>
    <w:rsid w:val="007639C4"/>
    <w:rsid w:val="00765FBF"/>
    <w:rsid w:val="00780548"/>
    <w:rsid w:val="007A5C5D"/>
    <w:rsid w:val="007B4EA6"/>
    <w:rsid w:val="007B7D70"/>
    <w:rsid w:val="007C746A"/>
    <w:rsid w:val="007E3DB5"/>
    <w:rsid w:val="007E7A84"/>
    <w:rsid w:val="00812469"/>
    <w:rsid w:val="00845571"/>
    <w:rsid w:val="008470D6"/>
    <w:rsid w:val="00850C5A"/>
    <w:rsid w:val="00852D2F"/>
    <w:rsid w:val="00865396"/>
    <w:rsid w:val="00866116"/>
    <w:rsid w:val="00892097"/>
    <w:rsid w:val="008A0BCC"/>
    <w:rsid w:val="008A5AEC"/>
    <w:rsid w:val="008C3178"/>
    <w:rsid w:val="008C47BB"/>
    <w:rsid w:val="00900D04"/>
    <w:rsid w:val="00913E9C"/>
    <w:rsid w:val="00916DC4"/>
    <w:rsid w:val="0092145C"/>
    <w:rsid w:val="00923D03"/>
    <w:rsid w:val="00926C40"/>
    <w:rsid w:val="00934944"/>
    <w:rsid w:val="00941445"/>
    <w:rsid w:val="00944415"/>
    <w:rsid w:val="009462CE"/>
    <w:rsid w:val="009635C5"/>
    <w:rsid w:val="00984FE7"/>
    <w:rsid w:val="009977B4"/>
    <w:rsid w:val="009A74E4"/>
    <w:rsid w:val="009B15FC"/>
    <w:rsid w:val="009B713A"/>
    <w:rsid w:val="009C1890"/>
    <w:rsid w:val="009C2F70"/>
    <w:rsid w:val="009C6182"/>
    <w:rsid w:val="009E3564"/>
    <w:rsid w:val="009E5F2F"/>
    <w:rsid w:val="00A11CD3"/>
    <w:rsid w:val="00A1272E"/>
    <w:rsid w:val="00A226C7"/>
    <w:rsid w:val="00A30622"/>
    <w:rsid w:val="00A31732"/>
    <w:rsid w:val="00A62E79"/>
    <w:rsid w:val="00A72AD8"/>
    <w:rsid w:val="00A72E05"/>
    <w:rsid w:val="00A7324B"/>
    <w:rsid w:val="00A83F5B"/>
    <w:rsid w:val="00A962AC"/>
    <w:rsid w:val="00A96723"/>
    <w:rsid w:val="00AA6551"/>
    <w:rsid w:val="00AC2C7A"/>
    <w:rsid w:val="00AC43E0"/>
    <w:rsid w:val="00AC70BD"/>
    <w:rsid w:val="00AD31C3"/>
    <w:rsid w:val="00AD65A0"/>
    <w:rsid w:val="00AE0B24"/>
    <w:rsid w:val="00AF2230"/>
    <w:rsid w:val="00AF739B"/>
    <w:rsid w:val="00B038D3"/>
    <w:rsid w:val="00B071D2"/>
    <w:rsid w:val="00B0795D"/>
    <w:rsid w:val="00B12F5A"/>
    <w:rsid w:val="00B40724"/>
    <w:rsid w:val="00B50F30"/>
    <w:rsid w:val="00B51AD9"/>
    <w:rsid w:val="00B953AA"/>
    <w:rsid w:val="00BB2712"/>
    <w:rsid w:val="00BD5DD6"/>
    <w:rsid w:val="00BF05E6"/>
    <w:rsid w:val="00C13115"/>
    <w:rsid w:val="00C36D47"/>
    <w:rsid w:val="00C44985"/>
    <w:rsid w:val="00C607EC"/>
    <w:rsid w:val="00C61F3D"/>
    <w:rsid w:val="00C71946"/>
    <w:rsid w:val="00C74143"/>
    <w:rsid w:val="00C925CA"/>
    <w:rsid w:val="00C928B8"/>
    <w:rsid w:val="00CA4594"/>
    <w:rsid w:val="00CE5CB1"/>
    <w:rsid w:val="00CF0023"/>
    <w:rsid w:val="00CF2DC1"/>
    <w:rsid w:val="00CF45AF"/>
    <w:rsid w:val="00CF45DB"/>
    <w:rsid w:val="00CF4B11"/>
    <w:rsid w:val="00D07E0D"/>
    <w:rsid w:val="00D1381B"/>
    <w:rsid w:val="00D369EF"/>
    <w:rsid w:val="00D43C7B"/>
    <w:rsid w:val="00D63484"/>
    <w:rsid w:val="00D73D30"/>
    <w:rsid w:val="00D86399"/>
    <w:rsid w:val="00D97ABC"/>
    <w:rsid w:val="00DA002D"/>
    <w:rsid w:val="00DA7351"/>
    <w:rsid w:val="00DF2DA5"/>
    <w:rsid w:val="00DF4F0E"/>
    <w:rsid w:val="00E03B30"/>
    <w:rsid w:val="00E15EDF"/>
    <w:rsid w:val="00E37751"/>
    <w:rsid w:val="00E4781E"/>
    <w:rsid w:val="00E605CC"/>
    <w:rsid w:val="00E67781"/>
    <w:rsid w:val="00E70BDB"/>
    <w:rsid w:val="00E74645"/>
    <w:rsid w:val="00E7503D"/>
    <w:rsid w:val="00E760AB"/>
    <w:rsid w:val="00E8425C"/>
    <w:rsid w:val="00E905C4"/>
    <w:rsid w:val="00EA062B"/>
    <w:rsid w:val="00EB1D2B"/>
    <w:rsid w:val="00EB69C1"/>
    <w:rsid w:val="00ED4E42"/>
    <w:rsid w:val="00EF19FD"/>
    <w:rsid w:val="00EF7F53"/>
    <w:rsid w:val="00F35A07"/>
    <w:rsid w:val="00F632CC"/>
    <w:rsid w:val="00F72277"/>
    <w:rsid w:val="00F76CDB"/>
    <w:rsid w:val="00F7734F"/>
    <w:rsid w:val="00F97994"/>
    <w:rsid w:val="00FA3084"/>
    <w:rsid w:val="00FB15AB"/>
    <w:rsid w:val="00FC1CC8"/>
    <w:rsid w:val="00FD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FB88A8A-B6DC-41E7-A490-BB243D04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144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144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41445"/>
    <w:pPr>
      <w:keepNext/>
      <w:pBdr>
        <w:bottom w:val="single" w:sz="4" w:space="1" w:color="auto"/>
      </w:pBdr>
      <w:jc w:val="both"/>
      <w:outlineLvl w:val="1"/>
    </w:pPr>
    <w:rPr>
      <w:rFonts w:ascii="Verdana" w:hAnsi="Verdana" w:cs="Verdana"/>
      <w:b/>
      <w:bCs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14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144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41445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41445"/>
    <w:rPr>
      <w:sz w:val="24"/>
      <w:szCs w:val="24"/>
    </w:rPr>
  </w:style>
  <w:style w:type="paragraph" w:styleId="NormalWeb">
    <w:name w:val="Normal (Web)"/>
    <w:basedOn w:val="Normal"/>
    <w:uiPriority w:val="99"/>
    <w:rsid w:val="00941445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link w:val="HeaderChar"/>
    <w:uiPriority w:val="99"/>
    <w:semiHidden/>
    <w:rsid w:val="009414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144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414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1445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941445"/>
  </w:style>
  <w:style w:type="paragraph" w:styleId="BodyTextIndent">
    <w:name w:val="Body Text Indent"/>
    <w:basedOn w:val="Normal"/>
    <w:link w:val="BodyTextIndentChar"/>
    <w:uiPriority w:val="99"/>
    <w:semiHidden/>
    <w:rsid w:val="00941445"/>
    <w:pPr>
      <w:widowControl w:val="0"/>
      <w:ind w:left="360"/>
    </w:pPr>
    <w:rPr>
      <w:rFonts w:ascii="Helvetica 45" w:hAnsi="Helvetica 45" w:cs="Helvetica 45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144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850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50C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A07"/>
    <w:pPr>
      <w:ind w:left="720"/>
      <w:contextualSpacing/>
    </w:pPr>
  </w:style>
  <w:style w:type="paragraph" w:styleId="NoSpacing">
    <w:name w:val="No Spacing"/>
    <w:uiPriority w:val="1"/>
    <w:qFormat/>
    <w:rsid w:val="00C61F3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43F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F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F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F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79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66426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65613-ED4C-4B7B-A306-D6632DA9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SAMANNA HOTEL</vt:lpstr>
    </vt:vector>
  </TitlesOfParts>
  <Company>Charleston Place Hotel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SAMANNA HOTEL</dc:title>
  <dc:creator>Carol Etheridge</dc:creator>
  <cp:lastModifiedBy>Linda Alwood</cp:lastModifiedBy>
  <cp:revision>2</cp:revision>
  <cp:lastPrinted>2018-04-10T18:47:00Z</cp:lastPrinted>
  <dcterms:created xsi:type="dcterms:W3CDTF">2018-04-10T20:18:00Z</dcterms:created>
  <dcterms:modified xsi:type="dcterms:W3CDTF">2018-04-10T20:18:00Z</dcterms:modified>
</cp:coreProperties>
</file>